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6F7F" w14:textId="25F753B0" w:rsidR="00260EFE" w:rsidRDefault="00C018C0">
      <w:pPr>
        <w:spacing w:before="38" w:line="291" w:lineRule="exact"/>
        <w:ind w:left="2023" w:right="2024"/>
        <w:jc w:val="center"/>
        <w:rPr>
          <w:b/>
          <w:spacing w:val="-4"/>
          <w:sz w:val="24"/>
        </w:rPr>
      </w:pPr>
      <w:r>
        <w:rPr>
          <w:b/>
          <w:sz w:val="24"/>
        </w:rPr>
        <w:t>202</w:t>
      </w:r>
      <w:r w:rsidR="00171BD0">
        <w:rPr>
          <w:b/>
          <w:sz w:val="24"/>
        </w:rPr>
        <w:t>4</w:t>
      </w:r>
      <w:r>
        <w:rPr>
          <w:b/>
          <w:sz w:val="24"/>
        </w:rPr>
        <w:t>-202</w:t>
      </w:r>
      <w:r w:rsidR="00171BD0"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Homelessness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NOFA</w:t>
      </w:r>
    </w:p>
    <w:p w14:paraId="425721C2" w14:textId="1DC1B513" w:rsidR="004140E5" w:rsidRDefault="004140E5">
      <w:pPr>
        <w:spacing w:before="38" w:line="291" w:lineRule="exact"/>
        <w:ind w:left="2023" w:right="2024"/>
        <w:jc w:val="center"/>
        <w:rPr>
          <w:b/>
          <w:sz w:val="24"/>
        </w:rPr>
      </w:pPr>
      <w:r>
        <w:rPr>
          <w:b/>
          <w:spacing w:val="-4"/>
          <w:sz w:val="24"/>
        </w:rPr>
        <w:t>Attachment 2 Scoring Tools</w:t>
      </w:r>
    </w:p>
    <w:p w14:paraId="3386FC98" w14:textId="0136B549" w:rsidR="00260EFE" w:rsidRDefault="00C018C0">
      <w:pPr>
        <w:pStyle w:val="BodyText"/>
        <w:spacing w:line="266" w:lineRule="exact"/>
        <w:ind w:left="2024" w:right="2024"/>
        <w:jc w:val="center"/>
      </w:pPr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Measurement and Local Priori</w:t>
      </w:r>
      <w:r w:rsidR="00833481">
        <w:rPr>
          <w:spacing w:val="-2"/>
        </w:rPr>
        <w:t>ti</w:t>
      </w:r>
      <w:r>
        <w:rPr>
          <w:spacing w:val="-2"/>
        </w:rPr>
        <w:t>es</w:t>
      </w:r>
      <w:r>
        <w:rPr>
          <w:spacing w:val="-3"/>
        </w:rPr>
        <w:t xml:space="preserve"> </w:t>
      </w:r>
      <w:r>
        <w:rPr>
          <w:spacing w:val="-4"/>
        </w:rPr>
        <w:t>–PSH</w:t>
      </w:r>
    </w:p>
    <w:p w14:paraId="5C951DCF" w14:textId="77777777" w:rsidR="00260EFE" w:rsidRDefault="00260EFE">
      <w:pPr>
        <w:spacing w:before="9" w:after="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842"/>
        <w:gridCol w:w="828"/>
        <w:gridCol w:w="2073"/>
      </w:tblGrid>
      <w:tr w:rsidR="00260EFE" w14:paraId="7BE6A391" w14:textId="77777777" w:rsidTr="00833481">
        <w:trPr>
          <w:trHeight w:val="371"/>
        </w:trPr>
        <w:tc>
          <w:tcPr>
            <w:tcW w:w="2600" w:type="dxa"/>
          </w:tcPr>
          <w:p w14:paraId="5FA57FF0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  <w:spacing w:val="-2"/>
              </w:rPr>
              <w:t>Performance</w:t>
            </w:r>
          </w:p>
        </w:tc>
        <w:tc>
          <w:tcPr>
            <w:tcW w:w="3842" w:type="dxa"/>
          </w:tcPr>
          <w:p w14:paraId="6B2A100C" w14:textId="77777777" w:rsidR="00260EFE" w:rsidRDefault="00C018C0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Methodology</w:t>
            </w:r>
          </w:p>
        </w:tc>
        <w:tc>
          <w:tcPr>
            <w:tcW w:w="828" w:type="dxa"/>
          </w:tcPr>
          <w:p w14:paraId="47B691D9" w14:textId="5F66B4B0" w:rsidR="00260EFE" w:rsidRDefault="00C018C0">
            <w:pPr>
              <w:pStyle w:val="TableParagraph"/>
              <w:spacing w:before="22"/>
              <w:ind w:left="99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</w:t>
            </w:r>
            <w:r w:rsidR="00833481">
              <w:rPr>
                <w:b/>
                <w:spacing w:val="-2"/>
              </w:rPr>
              <w:t>s</w:t>
            </w:r>
          </w:p>
        </w:tc>
        <w:tc>
          <w:tcPr>
            <w:tcW w:w="2073" w:type="dxa"/>
          </w:tcPr>
          <w:p w14:paraId="4206047A" w14:textId="77777777" w:rsidR="00260EFE" w:rsidRDefault="00C018C0">
            <w:pPr>
              <w:pStyle w:val="TableParagraph"/>
              <w:spacing w:before="22"/>
              <w:ind w:left="576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260EFE" w14:paraId="65282691" w14:textId="77777777" w:rsidTr="00833481">
        <w:trPr>
          <w:trHeight w:val="371"/>
        </w:trPr>
        <w:tc>
          <w:tcPr>
            <w:tcW w:w="7270" w:type="dxa"/>
            <w:gridSpan w:val="3"/>
          </w:tcPr>
          <w:p w14:paraId="5A1DFD6A" w14:textId="77777777" w:rsidR="00260EFE" w:rsidRPr="008B1449" w:rsidRDefault="00C018C0">
            <w:pPr>
              <w:pStyle w:val="TableParagraph"/>
              <w:spacing w:before="27"/>
              <w:ind w:left="90"/>
              <w:rPr>
                <w:b/>
                <w:bCs/>
                <w:i/>
              </w:rPr>
            </w:pPr>
            <w:r w:rsidRPr="008B1449">
              <w:rPr>
                <w:b/>
                <w:bCs/>
                <w:i/>
              </w:rPr>
              <w:t>1.</w:t>
            </w:r>
            <w:r w:rsidRPr="008B1449">
              <w:rPr>
                <w:b/>
                <w:bCs/>
                <w:i/>
                <w:spacing w:val="-5"/>
              </w:rPr>
              <w:t xml:space="preserve"> </w:t>
            </w:r>
            <w:r w:rsidRPr="008B1449">
              <w:rPr>
                <w:b/>
                <w:bCs/>
                <w:i/>
              </w:rPr>
              <w:t>Housing</w:t>
            </w:r>
            <w:r w:rsidRPr="008B1449">
              <w:rPr>
                <w:b/>
                <w:bCs/>
                <w:i/>
                <w:spacing w:val="-4"/>
              </w:rPr>
              <w:t xml:space="preserve"> </w:t>
            </w:r>
            <w:r w:rsidRPr="008B1449">
              <w:rPr>
                <w:b/>
                <w:bCs/>
                <w:i/>
                <w:spacing w:val="-2"/>
              </w:rPr>
              <w:t>performance</w:t>
            </w:r>
          </w:p>
        </w:tc>
        <w:tc>
          <w:tcPr>
            <w:tcW w:w="2073" w:type="dxa"/>
          </w:tcPr>
          <w:p w14:paraId="4B8FC292" w14:textId="77777777" w:rsidR="00260EFE" w:rsidRDefault="00260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EFE" w14:paraId="2196458D" w14:textId="77777777" w:rsidTr="00833481">
        <w:trPr>
          <w:trHeight w:val="2451"/>
        </w:trPr>
        <w:tc>
          <w:tcPr>
            <w:tcW w:w="2600" w:type="dxa"/>
          </w:tcPr>
          <w:p w14:paraId="505C661C" w14:textId="77777777" w:rsidR="00260EFE" w:rsidRPr="000746B3" w:rsidRDefault="00C018C0">
            <w:pPr>
              <w:pStyle w:val="TableParagraph"/>
              <w:spacing w:before="27" w:line="264" w:lineRule="exac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1a.</w:t>
            </w:r>
            <w:r w:rsidRPr="000746B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PSH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Housing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Outcome:</w:t>
            </w:r>
          </w:p>
          <w:p w14:paraId="03C62D6C" w14:textId="63979E03" w:rsidR="00260EFE" w:rsidRPr="000746B3" w:rsidRDefault="00C018C0">
            <w:pPr>
              <w:pStyle w:val="TableParagraph"/>
              <w:spacing w:before="2"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exits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reten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 of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</w:t>
            </w:r>
            <w:r w:rsidR="00833481"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</w:t>
            </w:r>
            <w:r w:rsidR="00833481"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ons</w:t>
            </w:r>
          </w:p>
        </w:tc>
        <w:tc>
          <w:tcPr>
            <w:tcW w:w="3842" w:type="dxa"/>
          </w:tcPr>
          <w:p w14:paraId="472D5671" w14:textId="6DB1FCBA" w:rsidR="006B2AD1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pacing w:val="-9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From APR: </w:t>
            </w:r>
          </w:p>
          <w:p w14:paraId="573366E2" w14:textId="53449E31" w:rsidR="006B2AD1" w:rsidRDefault="006B2AD1" w:rsidP="006B2AD1">
            <w:pPr>
              <w:rPr>
                <w:rFonts w:eastAsiaTheme="minorHAnsi"/>
              </w:rPr>
            </w:pPr>
            <w:r>
              <w:t xml:space="preserve">(Q5a. stayers (housed)+ Q23c PH Exits)/ (Q5a. Total Served </w:t>
            </w:r>
            <w:r w:rsidRPr="00171BD0">
              <w:t>– Q23c deceased</w:t>
            </w:r>
            <w:r>
              <w:t>).</w:t>
            </w:r>
          </w:p>
          <w:p w14:paraId="0ADA4F8B" w14:textId="2356E5A5" w:rsidR="006B2AD1" w:rsidRDefault="006B2AD1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</w:pPr>
            <w:r w:rsidRPr="00171BD0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>*Project participants for</w:t>
            </w:r>
            <w:r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71BD0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>housing stability measures exclude deceased clients.</w:t>
            </w:r>
          </w:p>
          <w:p w14:paraId="71DB1468" w14:textId="77777777" w:rsidR="006B2AD1" w:rsidRPr="00171BD0" w:rsidRDefault="006B2AD1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</w:pPr>
          </w:p>
          <w:p w14:paraId="64C93544" w14:textId="3BA382B6" w:rsidR="00260EFE" w:rsidRPr="000746B3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Prorated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points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89% or higher - Staﬀ scored</w:t>
            </w:r>
          </w:p>
        </w:tc>
        <w:tc>
          <w:tcPr>
            <w:tcW w:w="828" w:type="dxa"/>
          </w:tcPr>
          <w:p w14:paraId="160D51EA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0C3A2E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20A4B8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5BEE8E" w14:textId="77777777" w:rsidR="00260EFE" w:rsidRPr="000746B3" w:rsidRDefault="00260EF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B6A8A" w14:textId="77777777" w:rsidR="00260EFE" w:rsidRPr="000746B3" w:rsidRDefault="00C018C0">
            <w:pPr>
              <w:pStyle w:val="TableParagraph"/>
              <w:spacing w:before="1"/>
              <w:ind w:left="224" w:righ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10</w:t>
            </w:r>
          </w:p>
        </w:tc>
        <w:tc>
          <w:tcPr>
            <w:tcW w:w="2073" w:type="dxa"/>
          </w:tcPr>
          <w:p w14:paraId="38932FBD" w14:textId="30233B2A" w:rsidR="00260EFE" w:rsidRPr="000746B3" w:rsidRDefault="00C018C0">
            <w:pPr>
              <w:pStyle w:val="TableParagraph"/>
              <w:spacing w:before="55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exits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reten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 of permanent des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ons prorated 89% = 10 pts</w:t>
            </w:r>
          </w:p>
          <w:p w14:paraId="019B2607" w14:textId="77777777" w:rsidR="00260EFE" w:rsidRPr="000746B3" w:rsidRDefault="00C018C0">
            <w:pPr>
              <w:pStyle w:val="TableParagraph"/>
              <w:spacing w:before="5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threshold 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</w:p>
          <w:p w14:paraId="380E8F25" w14:textId="77777777" w:rsidR="00260EFE" w:rsidRPr="000746B3" w:rsidRDefault="00C018C0">
            <w:pPr>
              <w:pStyle w:val="TableParagraph"/>
              <w:spacing w:before="2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49%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260EFE" w14:paraId="6E9E7C09" w14:textId="77777777" w:rsidTr="00833481">
        <w:trPr>
          <w:trHeight w:val="1155"/>
        </w:trPr>
        <w:tc>
          <w:tcPr>
            <w:tcW w:w="2600" w:type="dxa"/>
          </w:tcPr>
          <w:p w14:paraId="1CF6FFA0" w14:textId="7FCE08A2" w:rsidR="00260EFE" w:rsidRPr="000746B3" w:rsidRDefault="00C018C0">
            <w:pPr>
              <w:pStyle w:val="TableParagraph"/>
              <w:spacing w:before="28" w:line="232" w:lineRule="auto"/>
              <w:ind w:left="90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1b. Percent exi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ng to permanent housing returning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homelessness in 12 months</w:t>
            </w:r>
          </w:p>
        </w:tc>
        <w:tc>
          <w:tcPr>
            <w:tcW w:w="3842" w:type="dxa"/>
          </w:tcPr>
          <w:p w14:paraId="4AB968F4" w14:textId="77777777" w:rsidR="00260EFE" w:rsidRPr="000746B3" w:rsidRDefault="00C018C0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TBD</w:t>
            </w:r>
          </w:p>
        </w:tc>
        <w:tc>
          <w:tcPr>
            <w:tcW w:w="828" w:type="dxa"/>
          </w:tcPr>
          <w:p w14:paraId="45FC2B96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20F640" w14:textId="77777777" w:rsidR="00260EFE" w:rsidRPr="000746B3" w:rsidRDefault="00C018C0">
            <w:pPr>
              <w:pStyle w:val="TableParagraph"/>
              <w:spacing w:before="158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73" w:type="dxa"/>
          </w:tcPr>
          <w:p w14:paraId="6993F081" w14:textId="77777777" w:rsidR="00260EFE" w:rsidRPr="000746B3" w:rsidRDefault="00C018C0">
            <w:pPr>
              <w:pStyle w:val="TableParagraph"/>
              <w:spacing w:before="55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between 5% returns to 25%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returns</w:t>
            </w:r>
          </w:p>
          <w:p w14:paraId="6B7E7D6C" w14:textId="77777777" w:rsidR="00260EFE" w:rsidRPr="000746B3" w:rsidRDefault="00C018C0">
            <w:pPr>
              <w:pStyle w:val="TableParagraph"/>
              <w:spacing w:before="4"/>
              <w:ind w:left="107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points</w:t>
            </w:r>
          </w:p>
        </w:tc>
      </w:tr>
      <w:tr w:rsidR="00260EFE" w14:paraId="68B5D8CF" w14:textId="77777777" w:rsidTr="00833481">
        <w:trPr>
          <w:trHeight w:val="371"/>
        </w:trPr>
        <w:tc>
          <w:tcPr>
            <w:tcW w:w="7270" w:type="dxa"/>
            <w:gridSpan w:val="3"/>
          </w:tcPr>
          <w:p w14:paraId="51096360" w14:textId="77777777" w:rsidR="00260EFE" w:rsidRPr="008B1449" w:rsidRDefault="00C018C0">
            <w:pPr>
              <w:pStyle w:val="TableParagraph"/>
              <w:spacing w:before="27"/>
              <w:ind w:left="90"/>
              <w:rPr>
                <w:rFonts w:asciiTheme="minorHAnsi" w:hAnsiTheme="minorHAnsi" w:cstheme="minorHAnsi"/>
                <w:b/>
                <w:bCs/>
                <w:i/>
              </w:rPr>
            </w:pPr>
            <w:r w:rsidRPr="008B1449">
              <w:rPr>
                <w:rFonts w:asciiTheme="minorHAnsi" w:hAnsiTheme="minorHAnsi" w:cstheme="minorHAnsi"/>
                <w:b/>
                <w:bCs/>
                <w:i/>
              </w:rPr>
              <w:t>2.</w:t>
            </w:r>
            <w:r w:rsidRPr="008B1449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 xml:space="preserve"> </w:t>
            </w:r>
            <w:r w:rsidRPr="008B1449">
              <w:rPr>
                <w:rFonts w:asciiTheme="minorHAnsi" w:hAnsiTheme="minorHAnsi" w:cstheme="minorHAnsi"/>
                <w:b/>
                <w:bCs/>
                <w:i/>
              </w:rPr>
              <w:t>Income</w:t>
            </w:r>
            <w:r w:rsidRPr="008B1449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 xml:space="preserve"> performance</w:t>
            </w:r>
          </w:p>
        </w:tc>
        <w:tc>
          <w:tcPr>
            <w:tcW w:w="2073" w:type="dxa"/>
          </w:tcPr>
          <w:p w14:paraId="70362853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EFE" w14:paraId="4B992C6B" w14:textId="77777777" w:rsidTr="00833481">
        <w:trPr>
          <w:trHeight w:val="1931"/>
        </w:trPr>
        <w:tc>
          <w:tcPr>
            <w:tcW w:w="2600" w:type="dxa"/>
          </w:tcPr>
          <w:p w14:paraId="234B6354" w14:textId="77777777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2b1. % who increased income from employment from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entry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exit (HUD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Performance Measure 4)</w:t>
            </w:r>
          </w:p>
        </w:tc>
        <w:tc>
          <w:tcPr>
            <w:tcW w:w="3842" w:type="dxa"/>
          </w:tcPr>
          <w:p w14:paraId="1E2E5719" w14:textId="77777777" w:rsidR="00260EFE" w:rsidRPr="000746B3" w:rsidRDefault="00C018C0">
            <w:pPr>
              <w:pStyle w:val="TableParagraph"/>
              <w:spacing w:before="33"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 HMIS APR:(Q19a.1+2) Number of Adults with Earned Income: Retained Income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Exit</w:t>
            </w:r>
            <w:proofErr w:type="gramEnd"/>
          </w:p>
          <w:p w14:paraId="72D01BCB" w14:textId="77777777" w:rsidR="00260EFE" w:rsidRPr="000746B3" w:rsidRDefault="00C018C0">
            <w:pPr>
              <w:pStyle w:val="TableParagraph"/>
              <w:spacing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annual.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Income Category at Entry and Gained the Income Category at annual and exit</w:t>
            </w:r>
            <w:r w:rsidRPr="000746B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÷ Q5a Total Adults - Staﬀ scored</w:t>
            </w:r>
          </w:p>
        </w:tc>
        <w:tc>
          <w:tcPr>
            <w:tcW w:w="828" w:type="dxa"/>
          </w:tcPr>
          <w:p w14:paraId="34C7200D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55C60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55BDEA" w14:textId="77777777" w:rsidR="00260EFE" w:rsidRPr="000746B3" w:rsidRDefault="00260EF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63C18D" w14:textId="77777777" w:rsidR="00260EFE" w:rsidRPr="000746B3" w:rsidRDefault="00C018C0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73" w:type="dxa"/>
          </w:tcPr>
          <w:p w14:paraId="34052EB1" w14:textId="6AFA8F8A" w:rsidR="00260EFE" w:rsidRPr="000746B3" w:rsidRDefault="00C018C0">
            <w:pPr>
              <w:pStyle w:val="TableParagraph"/>
              <w:spacing w:before="55" w:line="254" w:lineRule="auto"/>
              <w:ind w:left="205" w:right="1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ng w/ increased income 100% =6 pts;</w:t>
            </w:r>
          </w:p>
          <w:p w14:paraId="45DD086E" w14:textId="77777777" w:rsidR="00260EFE" w:rsidRPr="000746B3" w:rsidRDefault="00C018C0">
            <w:pPr>
              <w:pStyle w:val="TableParagraph"/>
              <w:spacing w:before="4"/>
              <w:ind w:left="107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260EFE" w14:paraId="3B65B5E8" w14:textId="77777777" w:rsidTr="00833481">
        <w:trPr>
          <w:trHeight w:val="1931"/>
        </w:trPr>
        <w:tc>
          <w:tcPr>
            <w:tcW w:w="2600" w:type="dxa"/>
          </w:tcPr>
          <w:p w14:paraId="4E49D126" w14:textId="77777777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2b2. % who increased income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other than employment</w:t>
            </w:r>
          </w:p>
          <w:p w14:paraId="00E97534" w14:textId="77777777" w:rsidR="00260EFE" w:rsidRPr="000746B3" w:rsidRDefault="00C018C0">
            <w:pPr>
              <w:pStyle w:val="TableParagraph"/>
              <w:spacing w:line="232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(HUD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System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Performance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Measure 4)</w:t>
            </w:r>
          </w:p>
        </w:tc>
        <w:tc>
          <w:tcPr>
            <w:tcW w:w="3842" w:type="dxa"/>
          </w:tcPr>
          <w:p w14:paraId="1741E991" w14:textId="77777777" w:rsidR="00260EFE" w:rsidRPr="000746B3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 HMIS APR:(Q19a. 1+2) Number of Adults with Other Income: Retained Income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Exit</w:t>
            </w:r>
            <w:proofErr w:type="gramEnd"/>
          </w:p>
          <w:p w14:paraId="56AA1074" w14:textId="77777777" w:rsidR="00260EFE" w:rsidRPr="000746B3" w:rsidRDefault="00C018C0">
            <w:pPr>
              <w:pStyle w:val="TableParagraph"/>
              <w:spacing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annual.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Income Category at Entry and Gained the Income Category at annual and exit ÷ Q5a Total Adults - Staﬀ scored</w:t>
            </w:r>
          </w:p>
        </w:tc>
        <w:tc>
          <w:tcPr>
            <w:tcW w:w="828" w:type="dxa"/>
          </w:tcPr>
          <w:p w14:paraId="554620FF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E6CB98A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C16DA58" w14:textId="77777777" w:rsidR="00260EFE" w:rsidRPr="000746B3" w:rsidRDefault="00260EF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3C33B83" w14:textId="4B36364C" w:rsidR="00260EFE" w:rsidRPr="000746B3" w:rsidRDefault="00C018C0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73" w:type="dxa"/>
          </w:tcPr>
          <w:p w14:paraId="73CEC663" w14:textId="77777777" w:rsidR="00260EFE" w:rsidRPr="000746B3" w:rsidRDefault="00260EFE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9DADD6" w14:textId="00AB6415" w:rsidR="00260EFE" w:rsidRPr="000746B3" w:rsidRDefault="00C018C0">
            <w:pPr>
              <w:pStyle w:val="TableParagraph"/>
              <w:spacing w:line="254" w:lineRule="auto"/>
              <w:ind w:left="205" w:right="1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exi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ng w/ increased other </w:t>
            </w:r>
            <w:proofErr w:type="gramStart"/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income</w:t>
            </w:r>
            <w:proofErr w:type="gramEnd"/>
          </w:p>
          <w:p w14:paraId="6222DDE8" w14:textId="77777777" w:rsidR="00260EFE" w:rsidRPr="000746B3" w:rsidRDefault="00C018C0">
            <w:pPr>
              <w:pStyle w:val="TableParagraph"/>
              <w:spacing w:before="4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100% =8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  <w:p w14:paraId="6EA7EE16" w14:textId="77777777" w:rsidR="00260EFE" w:rsidRPr="000746B3" w:rsidRDefault="00C018C0">
            <w:pPr>
              <w:pStyle w:val="TableParagraph"/>
              <w:spacing w:before="15"/>
              <w:ind w:left="107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260EFE" w14:paraId="627CBB8D" w14:textId="77777777" w:rsidTr="00833481">
        <w:trPr>
          <w:trHeight w:val="1675"/>
        </w:trPr>
        <w:tc>
          <w:tcPr>
            <w:tcW w:w="2600" w:type="dxa"/>
          </w:tcPr>
          <w:p w14:paraId="48005F1F" w14:textId="77777777" w:rsidR="00260EFE" w:rsidRPr="000746B3" w:rsidRDefault="00C018C0">
            <w:pPr>
              <w:pStyle w:val="TableParagraph"/>
              <w:spacing w:before="27" w:line="264" w:lineRule="exac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746B3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Mainstream</w:t>
            </w:r>
            <w:r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resources:</w:t>
            </w:r>
          </w:p>
          <w:p w14:paraId="514DF9EF" w14:textId="77777777" w:rsidR="00260EFE" w:rsidRPr="000746B3" w:rsidRDefault="00C018C0">
            <w:pPr>
              <w:pStyle w:val="TableParagraph"/>
              <w:spacing w:before="2" w:line="232" w:lineRule="auto"/>
              <w:ind w:left="90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% of clients accessing mainstream resources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(HUD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System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Performance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Measure 4)</w:t>
            </w:r>
          </w:p>
        </w:tc>
        <w:tc>
          <w:tcPr>
            <w:tcW w:w="3842" w:type="dxa"/>
          </w:tcPr>
          <w:p w14:paraId="377A1F37" w14:textId="77777777" w:rsidR="00260EFE" w:rsidRPr="000746B3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APR: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(Q20b.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0746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clients accessing Non-Cash Beneﬁt Sources, Adults with No sources)</w:t>
            </w:r>
            <w:r w:rsidRPr="000746B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÷ Q5a., total number of adults. - Staﬀ scored</w:t>
            </w:r>
          </w:p>
        </w:tc>
        <w:tc>
          <w:tcPr>
            <w:tcW w:w="828" w:type="dxa"/>
          </w:tcPr>
          <w:p w14:paraId="630C4F34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77001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A0C8B4" w14:textId="77777777" w:rsidR="00260EFE" w:rsidRPr="000746B3" w:rsidRDefault="00C018C0">
            <w:pPr>
              <w:pStyle w:val="TableParagraph"/>
              <w:spacing w:before="150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73" w:type="dxa"/>
          </w:tcPr>
          <w:p w14:paraId="20408246" w14:textId="77777777" w:rsidR="00260EFE" w:rsidRPr="000746B3" w:rsidRDefault="00260EFE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28BF2" w14:textId="77777777" w:rsidR="00260EFE" w:rsidRPr="000746B3" w:rsidRDefault="00C018C0">
            <w:pPr>
              <w:pStyle w:val="TableParagraph"/>
              <w:spacing w:line="254" w:lineRule="auto"/>
              <w:ind w:left="111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people accessing</w:t>
            </w:r>
            <w:r w:rsidRPr="000746B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mainstream </w:t>
            </w:r>
            <w:proofErr w:type="gramStart"/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resources</w:t>
            </w:r>
            <w:proofErr w:type="gramEnd"/>
          </w:p>
          <w:p w14:paraId="594FBEEB" w14:textId="77777777" w:rsidR="00260EFE" w:rsidRPr="000746B3" w:rsidRDefault="00C018C0">
            <w:pPr>
              <w:pStyle w:val="TableParagraph"/>
              <w:spacing w:before="4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100%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  <w:p w14:paraId="635C2ED0" w14:textId="77777777" w:rsidR="00260EFE" w:rsidRPr="000746B3" w:rsidRDefault="00C018C0">
            <w:pPr>
              <w:pStyle w:val="TableParagraph"/>
              <w:spacing w:before="15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260EFE" w14:paraId="7A660288" w14:textId="77777777" w:rsidTr="00833481">
        <w:trPr>
          <w:trHeight w:val="1155"/>
        </w:trPr>
        <w:tc>
          <w:tcPr>
            <w:tcW w:w="2600" w:type="dxa"/>
          </w:tcPr>
          <w:p w14:paraId="6633EFD4" w14:textId="1A663E0A" w:rsidR="00260EFE" w:rsidRPr="000746B3" w:rsidRDefault="00C018C0">
            <w:pPr>
              <w:pStyle w:val="TableParagraph"/>
              <w:spacing w:before="33" w:line="232" w:lineRule="auto"/>
              <w:ind w:left="90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The projects average unit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Year-end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liza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3842" w:type="dxa"/>
          </w:tcPr>
          <w:p w14:paraId="71848F86" w14:textId="586D34D4" w:rsidR="00260EFE" w:rsidRPr="000746B3" w:rsidRDefault="00C018C0">
            <w:pPr>
              <w:pStyle w:val="TableParagraph"/>
              <w:spacing w:before="33"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 APR PSH/</w:t>
            </w:r>
            <w:proofErr w:type="gramStart"/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RRH:Q</w:t>
            </w:r>
            <w:proofErr w:type="gramEnd"/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02. % of avg. unit u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liza</w:t>
            </w:r>
            <w:r w:rsidR="00833481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(quarterly).</w:t>
            </w:r>
            <w:r w:rsidRPr="000746B3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Staﬀ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Scored</w:t>
            </w:r>
          </w:p>
        </w:tc>
        <w:tc>
          <w:tcPr>
            <w:tcW w:w="828" w:type="dxa"/>
          </w:tcPr>
          <w:p w14:paraId="0582FD05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316DAE" w14:textId="77777777" w:rsidR="00260EFE" w:rsidRPr="000746B3" w:rsidRDefault="00C018C0">
            <w:pPr>
              <w:pStyle w:val="TableParagraph"/>
              <w:spacing w:before="158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14:paraId="3C495CEA" w14:textId="72BADC92" w:rsidR="00260EFE" w:rsidRPr="000746B3" w:rsidRDefault="00C018C0">
            <w:pPr>
              <w:pStyle w:val="TableParagraph"/>
              <w:spacing w:before="55" w:line="254" w:lineRule="auto"/>
              <w:ind w:left="109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#of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beds </w:t>
            </w:r>
            <w:proofErr w:type="gramStart"/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="00833481"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lized</w:t>
            </w:r>
            <w:proofErr w:type="gramEnd"/>
          </w:p>
          <w:p w14:paraId="657E5964" w14:textId="77777777" w:rsidR="00260EFE" w:rsidRPr="000746B3" w:rsidRDefault="00C018C0">
            <w:pPr>
              <w:pStyle w:val="TableParagraph"/>
              <w:spacing w:before="3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100%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  <w:p w14:paraId="3B38501B" w14:textId="77777777" w:rsidR="00260EFE" w:rsidRPr="000746B3" w:rsidRDefault="00C018C0">
            <w:pPr>
              <w:pStyle w:val="TableParagraph"/>
              <w:spacing w:before="15"/>
              <w:ind w:left="10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50% =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0746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</w:tbl>
    <w:p w14:paraId="367C1CBC" w14:textId="77777777" w:rsidR="00260EFE" w:rsidRDefault="00260EFE">
      <w:pPr>
        <w:jc w:val="center"/>
        <w:rPr>
          <w:sz w:val="20"/>
        </w:rPr>
        <w:sectPr w:rsidR="00260EFE">
          <w:footerReference w:type="default" r:id="rId7"/>
          <w:type w:val="continuous"/>
          <w:pgSz w:w="12240" w:h="15840"/>
          <w:pgMar w:top="1360" w:right="1340" w:bottom="1847" w:left="1340" w:header="0" w:footer="1086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842"/>
        <w:gridCol w:w="706"/>
        <w:gridCol w:w="2195"/>
      </w:tblGrid>
      <w:tr w:rsidR="00260EFE" w14:paraId="1DCFAEC3" w14:textId="77777777" w:rsidTr="004B4182">
        <w:trPr>
          <w:trHeight w:val="371"/>
        </w:trPr>
        <w:tc>
          <w:tcPr>
            <w:tcW w:w="2600" w:type="dxa"/>
          </w:tcPr>
          <w:p w14:paraId="52671F8E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  <w:spacing w:val="-2"/>
              </w:rPr>
              <w:t>Performance</w:t>
            </w:r>
          </w:p>
        </w:tc>
        <w:tc>
          <w:tcPr>
            <w:tcW w:w="3842" w:type="dxa"/>
          </w:tcPr>
          <w:p w14:paraId="59325A75" w14:textId="77777777" w:rsidR="00260EFE" w:rsidRDefault="00C018C0">
            <w:pPr>
              <w:pStyle w:val="TableParagraph"/>
              <w:spacing w:before="27"/>
              <w:ind w:left="89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706" w:type="dxa"/>
          </w:tcPr>
          <w:p w14:paraId="7BC52C77" w14:textId="77777777" w:rsidR="00260EFE" w:rsidRDefault="00C018C0">
            <w:pPr>
              <w:pStyle w:val="TableParagraph"/>
              <w:spacing w:before="22"/>
              <w:ind w:left="99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</w:t>
            </w:r>
          </w:p>
        </w:tc>
        <w:tc>
          <w:tcPr>
            <w:tcW w:w="2195" w:type="dxa"/>
          </w:tcPr>
          <w:p w14:paraId="5647DBFF" w14:textId="77777777" w:rsidR="00260EFE" w:rsidRDefault="00C018C0">
            <w:pPr>
              <w:pStyle w:val="TableParagraph"/>
              <w:spacing w:before="22"/>
              <w:ind w:left="576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260EFE" w14:paraId="7D9E2CB1" w14:textId="77777777">
        <w:trPr>
          <w:trHeight w:val="1415"/>
        </w:trPr>
        <w:tc>
          <w:tcPr>
            <w:tcW w:w="2600" w:type="dxa"/>
          </w:tcPr>
          <w:p w14:paraId="4370429C" w14:textId="5B6B5945" w:rsidR="00260EFE" w:rsidRPr="000746B3" w:rsidRDefault="00C018C0">
            <w:pPr>
              <w:pStyle w:val="TableParagraph"/>
              <w:spacing w:before="33" w:line="232" w:lineRule="auto"/>
              <w:ind w:left="90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0746B3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Housing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ce and Implementa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3842" w:type="dxa"/>
          </w:tcPr>
          <w:p w14:paraId="44B8375C" w14:textId="768FB08F" w:rsidR="00260EFE" w:rsidRPr="003D1B38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Pr="003D1B3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points</w:t>
            </w:r>
            <w:r w:rsidRPr="003D1B3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awarded</w:t>
            </w:r>
            <w:r w:rsidRPr="003D1B3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3D1B3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compliance</w:t>
            </w:r>
            <w:r w:rsidRPr="003D1B3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with responses to Ques</w:t>
            </w:r>
            <w:r w:rsidR="0031363C" w:rsidRPr="003D1B38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onnaire Sec</w:t>
            </w:r>
            <w:r w:rsidR="0031363C" w:rsidRPr="003D1B38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on 2: Housing First Prac</w:t>
            </w:r>
            <w:r w:rsidR="0031363C" w:rsidRPr="003D1B38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3D1B3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1B38">
              <w:rPr>
                <w:rFonts w:asciiTheme="minorHAnsi" w:hAnsiTheme="minorHAnsi" w:cstheme="minorHAnsi"/>
                <w:sz w:val="20"/>
                <w:szCs w:val="20"/>
              </w:rPr>
              <w:t>and HUD Housing First Assessment Tool</w:t>
            </w:r>
          </w:p>
        </w:tc>
        <w:tc>
          <w:tcPr>
            <w:tcW w:w="706" w:type="dxa"/>
          </w:tcPr>
          <w:p w14:paraId="6A309258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B3693" w14:textId="77777777" w:rsidR="00260EFE" w:rsidRPr="000746B3" w:rsidRDefault="00260EF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1981DE" w14:textId="77777777" w:rsidR="00260EFE" w:rsidRPr="000746B3" w:rsidRDefault="00C018C0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6D97DAAB" w14:textId="65509029" w:rsidR="00260EFE" w:rsidRPr="000746B3" w:rsidRDefault="00C018C0">
            <w:pPr>
              <w:pStyle w:val="TableParagraph"/>
              <w:spacing w:before="55" w:line="254" w:lineRule="auto"/>
              <w:ind w:left="109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pts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awarded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0.75 pts per ques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 Housing First Prac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ce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Sec</w:t>
            </w:r>
            <w:r w:rsidR="0031363C"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on;</w:t>
            </w:r>
          </w:p>
          <w:p w14:paraId="75ACB4BA" w14:textId="578CBA25" w:rsidR="00260EFE" w:rsidRPr="000746B3" w:rsidRDefault="00C018C0">
            <w:pPr>
              <w:pStyle w:val="TableParagraph"/>
              <w:spacing w:before="5"/>
              <w:ind w:left="111"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pts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Housing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First</w:t>
            </w:r>
            <w:r w:rsidR="00751ED4"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1ED4"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Assessment Tool</w:t>
            </w:r>
          </w:p>
        </w:tc>
      </w:tr>
      <w:tr w:rsidR="00260EFE" w14:paraId="164E40BC" w14:textId="77777777">
        <w:trPr>
          <w:trHeight w:val="2051"/>
        </w:trPr>
        <w:tc>
          <w:tcPr>
            <w:tcW w:w="2600" w:type="dxa"/>
            <w:vMerge w:val="restart"/>
          </w:tcPr>
          <w:p w14:paraId="38257C82" w14:textId="19E674B1" w:rsidR="00260EFE" w:rsidRPr="000746B3" w:rsidRDefault="00C018C0">
            <w:pPr>
              <w:pStyle w:val="TableParagraph"/>
              <w:spacing w:before="33" w:line="232" w:lineRule="auto"/>
              <w:ind w:left="90"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746B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Coordinated Entry Par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cipa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(Total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pts)</w:t>
            </w:r>
          </w:p>
        </w:tc>
        <w:tc>
          <w:tcPr>
            <w:tcW w:w="3842" w:type="dxa"/>
          </w:tcPr>
          <w:p w14:paraId="11266AF6" w14:textId="77777777" w:rsidR="00260EFE" w:rsidRPr="000746B3" w:rsidRDefault="00C018C0">
            <w:pPr>
              <w:pStyle w:val="TableParagraph"/>
              <w:spacing w:before="94" w:line="261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Percentage of accepted eligible referrals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Coordinated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Entry-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P/ Y Reporting Period- 2022-2023</w:t>
            </w:r>
          </w:p>
          <w:p w14:paraId="09E209C8" w14:textId="6B587B75" w:rsidR="00260EFE" w:rsidRPr="000746B3" w:rsidRDefault="00C018C0">
            <w:pPr>
              <w:pStyle w:val="TableParagraph"/>
              <w:spacing w:before="197" w:line="232" w:lineRule="auto"/>
              <w:ind w:left="89" w:right="625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(HMIS Coordinator will score) (does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rejec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ons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Pr="000746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 ineligibility</w:t>
            </w:r>
            <w:r w:rsidRPr="000746B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over-</w:t>
            </w:r>
            <w:r w:rsidR="004813BD" w:rsidRPr="000746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referred</w:t>
            </w:r>
          </w:p>
        </w:tc>
        <w:tc>
          <w:tcPr>
            <w:tcW w:w="706" w:type="dxa"/>
          </w:tcPr>
          <w:p w14:paraId="3F9DE9CA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EC3B3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467149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4CD66" w14:textId="77777777" w:rsidR="00260EFE" w:rsidRPr="000746B3" w:rsidRDefault="00C018C0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77F8674A" w14:textId="77777777" w:rsidR="00260EFE" w:rsidRPr="000746B3" w:rsidRDefault="00C018C0">
            <w:pPr>
              <w:pStyle w:val="TableParagraph"/>
              <w:spacing w:before="55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pts-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proofErr w:type="gramStart"/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above</w:t>
            </w:r>
            <w:proofErr w:type="gramEnd"/>
          </w:p>
          <w:p w14:paraId="0F9F8CA7" w14:textId="77777777" w:rsidR="00260EFE" w:rsidRPr="000746B3" w:rsidRDefault="00C018C0">
            <w:pPr>
              <w:pStyle w:val="TableParagraph"/>
              <w:spacing w:before="3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pts-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25%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proofErr w:type="gramStart"/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above</w:t>
            </w:r>
            <w:proofErr w:type="gramEnd"/>
          </w:p>
          <w:p w14:paraId="76E3A56D" w14:textId="77777777" w:rsidR="00260EFE" w:rsidRPr="000746B3" w:rsidRDefault="00C018C0">
            <w:pPr>
              <w:pStyle w:val="TableParagraph"/>
              <w:spacing w:before="2" w:line="254" w:lineRule="auto"/>
              <w:ind w:left="11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25%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accepted</w:t>
            </w:r>
          </w:p>
        </w:tc>
      </w:tr>
      <w:tr w:rsidR="00260EFE" w14:paraId="2FB02AF3" w14:textId="77777777" w:rsidTr="004B4182">
        <w:trPr>
          <w:trHeight w:val="2951"/>
        </w:trPr>
        <w:tc>
          <w:tcPr>
            <w:tcW w:w="2600" w:type="dxa"/>
            <w:vMerge/>
          </w:tcPr>
          <w:p w14:paraId="531622C5" w14:textId="77777777" w:rsidR="00260EFE" w:rsidRPr="000746B3" w:rsidRDefault="00260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2" w:type="dxa"/>
          </w:tcPr>
          <w:p w14:paraId="1340BB6E" w14:textId="0F531E9B" w:rsidR="00260EFE" w:rsidRPr="000746B3" w:rsidRDefault="00C018C0">
            <w:pPr>
              <w:pStyle w:val="TableParagraph"/>
              <w:spacing w:before="33" w:line="232" w:lineRule="auto"/>
              <w:ind w:left="8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Percentage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enrollments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were referred by Coordinated Entry- P/Y Repor</w:t>
            </w:r>
            <w:r w:rsidR="00EF5892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ng Period- 2022-2023</w:t>
            </w:r>
          </w:p>
          <w:p w14:paraId="356338F6" w14:textId="77777777" w:rsidR="00260EFE" w:rsidRPr="000746B3" w:rsidRDefault="00260EF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D1294" w14:textId="4C8F093C" w:rsidR="00260EFE" w:rsidRPr="000746B3" w:rsidRDefault="00C018C0">
            <w:pPr>
              <w:pStyle w:val="TableParagraph"/>
              <w:spacing w:before="1" w:line="232" w:lineRule="auto"/>
              <w:ind w:left="89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(SCDHS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Staﬀ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Coordinator</w:t>
            </w:r>
            <w:r w:rsidRPr="000746B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will score. Providers will be no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ﬁed of ﬁndings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prior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 w:rsidRPr="000746B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ﬁndings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0746B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not include any enrollments following the Internal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Transfer</w:t>
            </w:r>
            <w:r w:rsidRPr="000746B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Priority-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as permi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ed through HUD, required by VAWA.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Those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iden</w:t>
            </w:r>
            <w:r w:rsidR="0031363C" w:rsidRPr="000746B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ﬁed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ETPs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0746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="004813BD"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 impact scoring</w:t>
            </w:r>
          </w:p>
        </w:tc>
        <w:tc>
          <w:tcPr>
            <w:tcW w:w="706" w:type="dxa"/>
          </w:tcPr>
          <w:p w14:paraId="510E901B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BB3B91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E908C2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1E792" w14:textId="77777777" w:rsidR="00260EFE" w:rsidRPr="000746B3" w:rsidRDefault="00260E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1DB7DD" w14:textId="77777777" w:rsidR="00260EFE" w:rsidRPr="000746B3" w:rsidRDefault="00260EFE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235B5F" w14:textId="77777777" w:rsidR="00260EFE" w:rsidRPr="000746B3" w:rsidRDefault="00C018C0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14:paraId="78752D4A" w14:textId="77777777" w:rsidR="00260EFE" w:rsidRPr="000746B3" w:rsidRDefault="00C018C0">
            <w:pPr>
              <w:pStyle w:val="TableParagraph"/>
              <w:spacing w:before="55" w:line="254" w:lineRule="auto"/>
              <w:ind w:left="208" w:right="191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7 pts- 100% referrals accepted</w:t>
            </w:r>
            <w:r w:rsidRPr="000746B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CES-</w:t>
            </w:r>
            <w:r w:rsidRPr="000746B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compliance;</w:t>
            </w:r>
          </w:p>
          <w:p w14:paraId="425771A9" w14:textId="77777777" w:rsidR="00260EFE" w:rsidRPr="000746B3" w:rsidRDefault="00C018C0">
            <w:pPr>
              <w:pStyle w:val="TableParagraph"/>
              <w:spacing w:before="4" w:line="254" w:lineRule="auto"/>
              <w:ind w:left="146" w:right="129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 xml:space="preserve">0 pts- 99% or below of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referrals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accepted</w:t>
            </w:r>
            <w:r w:rsidRPr="000746B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746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from </w:t>
            </w:r>
            <w:r w:rsidRPr="000746B3">
              <w:rPr>
                <w:rFonts w:asciiTheme="minorHAnsi" w:hAnsiTheme="minorHAnsi" w:cstheme="minorHAnsi"/>
                <w:sz w:val="20"/>
                <w:szCs w:val="20"/>
              </w:rPr>
              <w:t>CES- not in compliance with contract</w:t>
            </w:r>
          </w:p>
        </w:tc>
      </w:tr>
      <w:tr w:rsidR="00260EFE" w14:paraId="20C15569" w14:textId="77777777">
        <w:trPr>
          <w:trHeight w:val="371"/>
        </w:trPr>
        <w:tc>
          <w:tcPr>
            <w:tcW w:w="7148" w:type="dxa"/>
            <w:gridSpan w:val="3"/>
          </w:tcPr>
          <w:p w14:paraId="146C7BDB" w14:textId="08F6C7E5" w:rsidR="00260EFE" w:rsidRDefault="00C018C0">
            <w:pPr>
              <w:pStyle w:val="TableParagraph"/>
              <w:spacing w:before="27"/>
              <w:ind w:left="90"/>
              <w:rPr>
                <w:b/>
                <w:i/>
              </w:rPr>
            </w:pPr>
            <w:r>
              <w:rPr>
                <w:b/>
                <w:i/>
              </w:rPr>
              <w:t>Local</w:t>
            </w:r>
            <w:r>
              <w:rPr>
                <w:b/>
                <w:i/>
                <w:spacing w:val="-2"/>
              </w:rPr>
              <w:t xml:space="preserve"> Priori</w:t>
            </w:r>
            <w:r w:rsidR="0031363C">
              <w:rPr>
                <w:b/>
                <w:i/>
                <w:spacing w:val="-2"/>
              </w:rPr>
              <w:t>ti</w:t>
            </w:r>
            <w:r>
              <w:rPr>
                <w:b/>
                <w:i/>
                <w:spacing w:val="-2"/>
              </w:rPr>
              <w:t>es</w:t>
            </w:r>
          </w:p>
        </w:tc>
        <w:tc>
          <w:tcPr>
            <w:tcW w:w="2195" w:type="dxa"/>
          </w:tcPr>
          <w:p w14:paraId="20D8304A" w14:textId="77777777" w:rsidR="00260EFE" w:rsidRDefault="00260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EFE" w14:paraId="0CD4C9B6" w14:textId="77777777" w:rsidTr="004B4182">
        <w:trPr>
          <w:trHeight w:val="891"/>
        </w:trPr>
        <w:tc>
          <w:tcPr>
            <w:tcW w:w="2600" w:type="dxa"/>
          </w:tcPr>
          <w:p w14:paraId="33F65E68" w14:textId="77777777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7.</w:t>
            </w:r>
            <w:r w:rsidRPr="000746B3">
              <w:rPr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Alignment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with</w:t>
            </w:r>
            <w:r w:rsidRPr="000746B3">
              <w:rPr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Strategic Plan Goals</w:t>
            </w:r>
          </w:p>
        </w:tc>
        <w:tc>
          <w:tcPr>
            <w:tcW w:w="3842" w:type="dxa"/>
          </w:tcPr>
          <w:p w14:paraId="0D909DA4" w14:textId="23E04FEC" w:rsidR="00260EFE" w:rsidRPr="000746B3" w:rsidRDefault="00C018C0">
            <w:pPr>
              <w:pStyle w:val="TableParagraph"/>
              <w:spacing w:before="33" w:line="232" w:lineRule="auto"/>
              <w:ind w:left="89" w:right="12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 points for each goal that is a focus of the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project,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up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to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8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points.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Goals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include (op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ons a-d below):</w:t>
            </w:r>
          </w:p>
        </w:tc>
        <w:tc>
          <w:tcPr>
            <w:tcW w:w="706" w:type="dxa"/>
            <w:vMerge w:val="restart"/>
          </w:tcPr>
          <w:p w14:paraId="7FFC5898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0EDFAC05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5D6E567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102B72FE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DE73431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59CA254C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B05CB39" w14:textId="77777777" w:rsidR="00260EFE" w:rsidRPr="000746B3" w:rsidRDefault="00260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85211C9" w14:textId="77777777" w:rsidR="00260EFE" w:rsidRPr="000746B3" w:rsidRDefault="00C018C0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</w:t>
            </w:r>
          </w:p>
        </w:tc>
        <w:tc>
          <w:tcPr>
            <w:tcW w:w="2195" w:type="dxa"/>
            <w:vMerge w:val="restart"/>
          </w:tcPr>
          <w:p w14:paraId="2F81422F" w14:textId="0E998D17" w:rsidR="00260EFE" w:rsidRPr="000746B3" w:rsidRDefault="00C018C0">
            <w:pPr>
              <w:pStyle w:val="TableParagraph"/>
              <w:spacing w:before="55" w:line="254" w:lineRule="auto"/>
              <w:ind w:left="728" w:hanging="47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lastRenderedPageBreak/>
              <w:t>Full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per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narra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 xml:space="preserve">ve </w:t>
            </w:r>
            <w:r w:rsidRPr="000746B3">
              <w:rPr>
                <w:spacing w:val="-2"/>
                <w:sz w:val="20"/>
                <w:szCs w:val="20"/>
              </w:rPr>
              <w:t>response</w:t>
            </w:r>
          </w:p>
        </w:tc>
      </w:tr>
      <w:tr w:rsidR="00260EFE" w14:paraId="0CDC8384" w14:textId="77777777" w:rsidTr="004B4182">
        <w:trPr>
          <w:trHeight w:val="3098"/>
        </w:trPr>
        <w:tc>
          <w:tcPr>
            <w:tcW w:w="6442" w:type="dxa"/>
            <w:gridSpan w:val="2"/>
          </w:tcPr>
          <w:p w14:paraId="5A4B0D47" w14:textId="484D3893" w:rsidR="00260EFE" w:rsidRPr="007F4A9C" w:rsidRDefault="00C018C0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27"/>
              <w:ind w:left="448" w:hanging="358"/>
              <w:rPr>
                <w:sz w:val="20"/>
                <w:szCs w:val="20"/>
              </w:rPr>
            </w:pPr>
            <w:r w:rsidRPr="007F4A9C">
              <w:rPr>
                <w:sz w:val="20"/>
                <w:szCs w:val="20"/>
              </w:rPr>
              <w:lastRenderedPageBreak/>
              <w:t>Evidence</w:t>
            </w:r>
            <w:r w:rsidRPr="007F4A9C">
              <w:rPr>
                <w:spacing w:val="-5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of</w:t>
            </w:r>
            <w:r w:rsidRPr="007F4A9C">
              <w:rPr>
                <w:spacing w:val="-4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Project’s</w:t>
            </w:r>
            <w:r w:rsidRPr="007F4A9C">
              <w:rPr>
                <w:spacing w:val="-4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collabora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on</w:t>
            </w:r>
            <w:r w:rsidRPr="007F4A9C">
              <w:rPr>
                <w:spacing w:val="-4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with</w:t>
            </w:r>
            <w:r w:rsidRPr="007F4A9C">
              <w:rPr>
                <w:spacing w:val="-4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healthcare</w:t>
            </w:r>
            <w:r w:rsidRPr="007F4A9C">
              <w:rPr>
                <w:spacing w:val="-4"/>
                <w:sz w:val="20"/>
                <w:szCs w:val="20"/>
              </w:rPr>
              <w:t xml:space="preserve"> </w:t>
            </w:r>
            <w:r w:rsidRPr="007F4A9C">
              <w:rPr>
                <w:spacing w:val="-2"/>
                <w:sz w:val="20"/>
                <w:szCs w:val="20"/>
              </w:rPr>
              <w:t>providers</w:t>
            </w:r>
          </w:p>
          <w:p w14:paraId="0C49458C" w14:textId="53AE62C7" w:rsidR="00260EFE" w:rsidRPr="007F4A9C" w:rsidRDefault="00C018C0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before="179"/>
              <w:ind w:left="449" w:hanging="359"/>
              <w:rPr>
                <w:sz w:val="20"/>
                <w:szCs w:val="20"/>
              </w:rPr>
            </w:pPr>
            <w:r w:rsidRPr="007F4A9C">
              <w:rPr>
                <w:sz w:val="20"/>
                <w:szCs w:val="20"/>
              </w:rPr>
              <w:t>PSH</w:t>
            </w:r>
            <w:r w:rsidRPr="007F4A9C">
              <w:rPr>
                <w:spacing w:val="-1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Case Management/Services Ra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o</w:t>
            </w:r>
            <w:r w:rsidRPr="007F4A9C">
              <w:rPr>
                <w:spacing w:val="-1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of 20:1</w:t>
            </w:r>
            <w:r w:rsidRPr="007F4A9C">
              <w:rPr>
                <w:spacing w:val="-1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or</w:t>
            </w:r>
            <w:r w:rsidRPr="007F4A9C">
              <w:rPr>
                <w:spacing w:val="-2"/>
                <w:sz w:val="20"/>
                <w:szCs w:val="20"/>
              </w:rPr>
              <w:t xml:space="preserve"> lower</w:t>
            </w:r>
          </w:p>
          <w:p w14:paraId="71FDBCC9" w14:textId="56595264" w:rsidR="00260EFE" w:rsidRPr="007F4A9C" w:rsidRDefault="00C018C0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50"/>
              </w:tabs>
              <w:spacing w:before="175" w:line="247" w:lineRule="auto"/>
              <w:ind w:right="103"/>
              <w:jc w:val="both"/>
              <w:rPr>
                <w:sz w:val="20"/>
                <w:szCs w:val="20"/>
              </w:rPr>
            </w:pPr>
            <w:r w:rsidRPr="007F4A9C">
              <w:rPr>
                <w:sz w:val="20"/>
                <w:szCs w:val="20"/>
              </w:rPr>
              <w:t>Staﬀ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training/client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screening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for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mainstream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resources</w:t>
            </w:r>
            <w:r w:rsidRPr="007F4A9C">
              <w:rPr>
                <w:spacing w:val="-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including Medi-</w:t>
            </w:r>
            <w:r w:rsidR="00D554F0" w:rsidRPr="007F4A9C">
              <w:rPr>
                <w:sz w:val="20"/>
                <w:szCs w:val="20"/>
              </w:rPr>
              <w:t>Cal</w:t>
            </w:r>
            <w:r w:rsidRPr="007F4A9C">
              <w:rPr>
                <w:sz w:val="20"/>
                <w:szCs w:val="20"/>
              </w:rPr>
              <w:t>,</w:t>
            </w:r>
            <w:r w:rsidRPr="007F4A9C">
              <w:rPr>
                <w:spacing w:val="-13"/>
                <w:sz w:val="20"/>
                <w:szCs w:val="20"/>
              </w:rPr>
              <w:t xml:space="preserve"> </w:t>
            </w:r>
            <w:r w:rsidR="00D554F0" w:rsidRPr="007F4A9C">
              <w:rPr>
                <w:sz w:val="20"/>
                <w:szCs w:val="20"/>
              </w:rPr>
              <w:t>CalFresh</w:t>
            </w:r>
            <w:r w:rsidRPr="007F4A9C">
              <w:rPr>
                <w:sz w:val="20"/>
                <w:szCs w:val="20"/>
              </w:rPr>
              <w:t>,</w:t>
            </w:r>
            <w:r w:rsidRPr="007F4A9C">
              <w:rPr>
                <w:spacing w:val="-12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TANF,</w:t>
            </w:r>
            <w:r w:rsidRPr="007F4A9C">
              <w:rPr>
                <w:spacing w:val="-1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substance</w:t>
            </w:r>
            <w:r w:rsidRPr="007F4A9C">
              <w:rPr>
                <w:spacing w:val="-12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abuse</w:t>
            </w:r>
            <w:r w:rsidRPr="007F4A9C">
              <w:rPr>
                <w:spacing w:val="-13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programs,</w:t>
            </w:r>
            <w:r w:rsidRPr="007F4A9C">
              <w:rPr>
                <w:spacing w:val="-12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 xml:space="preserve">employment </w:t>
            </w:r>
            <w:proofErr w:type="gramStart"/>
            <w:r w:rsidRPr="007F4A9C">
              <w:rPr>
                <w:spacing w:val="-2"/>
                <w:sz w:val="20"/>
                <w:szCs w:val="20"/>
              </w:rPr>
              <w:t>assistance</w:t>
            </w:r>
            <w:proofErr w:type="gramEnd"/>
          </w:p>
          <w:p w14:paraId="2E405C50" w14:textId="483CCB6F" w:rsidR="00260EFE" w:rsidRDefault="00C018C0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61" w:line="247" w:lineRule="auto"/>
              <w:ind w:right="202"/>
            </w:pPr>
            <w:r w:rsidRPr="007F4A9C">
              <w:rPr>
                <w:sz w:val="20"/>
                <w:szCs w:val="20"/>
              </w:rPr>
              <w:t>Implement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best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prac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ces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gathered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from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Na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onal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Alliance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to</w:t>
            </w:r>
            <w:r w:rsidRPr="007F4A9C">
              <w:rPr>
                <w:spacing w:val="-6"/>
                <w:sz w:val="20"/>
                <w:szCs w:val="20"/>
              </w:rPr>
              <w:t xml:space="preserve"> </w:t>
            </w:r>
            <w:r w:rsidRPr="007F4A9C">
              <w:rPr>
                <w:sz w:val="20"/>
                <w:szCs w:val="20"/>
              </w:rPr>
              <w:t>End Homelessness’ Center for Evidence-based Solu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ons to Homelessness, State of California ICF, and alignment with Upstream Investments as evidenced by agency prac</w:t>
            </w:r>
            <w:r w:rsidR="0031363C" w:rsidRPr="007F4A9C">
              <w:rPr>
                <w:sz w:val="20"/>
                <w:szCs w:val="20"/>
              </w:rPr>
              <w:t>ti</w:t>
            </w:r>
            <w:r w:rsidRPr="007F4A9C">
              <w:rPr>
                <w:sz w:val="20"/>
                <w:szCs w:val="20"/>
              </w:rPr>
              <w:t>ces on the</w:t>
            </w:r>
            <w:r w:rsidR="005248C4" w:rsidRPr="007F4A9C">
              <w:rPr>
                <w:sz w:val="20"/>
                <w:szCs w:val="20"/>
              </w:rPr>
              <w:t xml:space="preserve"> Upstream portfolio, or other evidence-based practice databases.</w:t>
            </w:r>
          </w:p>
        </w:tc>
        <w:tc>
          <w:tcPr>
            <w:tcW w:w="706" w:type="dxa"/>
            <w:vMerge/>
          </w:tcPr>
          <w:p w14:paraId="7622351D" w14:textId="77777777" w:rsidR="00260EFE" w:rsidRDefault="00260EFE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</w:tcPr>
          <w:p w14:paraId="195C8163" w14:textId="77777777" w:rsidR="00260EFE" w:rsidRDefault="00260EFE">
            <w:pPr>
              <w:rPr>
                <w:sz w:val="2"/>
                <w:szCs w:val="2"/>
              </w:rPr>
            </w:pPr>
          </w:p>
        </w:tc>
      </w:tr>
      <w:tr w:rsidR="00260EFE" w14:paraId="77E1EA32" w14:textId="77777777" w:rsidTr="004B4182">
        <w:trPr>
          <w:trHeight w:val="371"/>
        </w:trPr>
        <w:tc>
          <w:tcPr>
            <w:tcW w:w="6442" w:type="dxa"/>
            <w:gridSpan w:val="2"/>
          </w:tcPr>
          <w:p w14:paraId="02AE1C8C" w14:textId="1BF94E5C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Performance/Local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Priori</w:t>
            </w:r>
            <w:r w:rsidR="0031363C">
              <w:rPr>
                <w:b/>
                <w:spacing w:val="-2"/>
              </w:rPr>
              <w:t>ti</w:t>
            </w:r>
            <w:r>
              <w:rPr>
                <w:b/>
                <w:spacing w:val="-2"/>
              </w:rPr>
              <w:t>es</w:t>
            </w:r>
          </w:p>
        </w:tc>
        <w:tc>
          <w:tcPr>
            <w:tcW w:w="706" w:type="dxa"/>
          </w:tcPr>
          <w:p w14:paraId="6C89E62C" w14:textId="77777777" w:rsidR="00260EFE" w:rsidRDefault="00C018C0">
            <w:pPr>
              <w:pStyle w:val="TableParagraph"/>
              <w:spacing w:before="22"/>
              <w:ind w:left="224" w:right="208"/>
              <w:jc w:val="center"/>
              <w:rPr>
                <w:b/>
              </w:rPr>
            </w:pPr>
            <w:r>
              <w:rPr>
                <w:b/>
                <w:spacing w:val="-5"/>
              </w:rPr>
              <w:t>70</w:t>
            </w:r>
          </w:p>
        </w:tc>
        <w:tc>
          <w:tcPr>
            <w:tcW w:w="2195" w:type="dxa"/>
          </w:tcPr>
          <w:p w14:paraId="0150127D" w14:textId="77777777" w:rsidR="00260EFE" w:rsidRDefault="00260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E2877D" w14:textId="77777777" w:rsidR="00260EFE" w:rsidRDefault="00260EFE">
      <w:pPr>
        <w:rPr>
          <w:rFonts w:ascii="Times New Roman"/>
          <w:sz w:val="20"/>
        </w:rPr>
        <w:sectPr w:rsidR="00260EFE">
          <w:type w:val="continuous"/>
          <w:pgSz w:w="12240" w:h="15840"/>
          <w:pgMar w:top="1420" w:right="1340" w:bottom="1280" w:left="1340" w:header="0" w:footer="1086" w:gutter="0"/>
          <w:cols w:space="720"/>
        </w:sectPr>
      </w:pPr>
    </w:p>
    <w:p w14:paraId="4A79EA9E" w14:textId="77777777" w:rsidR="00260EFE" w:rsidRDefault="00260EFE">
      <w:pPr>
        <w:spacing w:before="1"/>
        <w:rPr>
          <w:b/>
          <w:sz w:val="23"/>
        </w:rPr>
      </w:pPr>
    </w:p>
    <w:p w14:paraId="422A89FD" w14:textId="77777777" w:rsidR="00260EFE" w:rsidRDefault="00C018C0">
      <w:pPr>
        <w:pStyle w:val="BodyText"/>
        <w:spacing w:before="55"/>
        <w:ind w:left="100"/>
      </w:pPr>
      <w:r>
        <w:t>Agency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74FC7989" w14:textId="77777777" w:rsidR="00260EFE" w:rsidRDefault="00260EFE">
      <w:pPr>
        <w:spacing w:before="9" w:after="1"/>
        <w:rPr>
          <w:b/>
          <w:sz w:val="19"/>
        </w:rPr>
      </w:pPr>
    </w:p>
    <w:tbl>
      <w:tblPr>
        <w:tblW w:w="95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534"/>
        <w:gridCol w:w="816"/>
        <w:gridCol w:w="2610"/>
      </w:tblGrid>
      <w:tr w:rsidR="00260EFE" w14:paraId="6C4E90B1" w14:textId="77777777" w:rsidTr="000746B3">
        <w:trPr>
          <w:trHeight w:val="790"/>
        </w:trPr>
        <w:tc>
          <w:tcPr>
            <w:tcW w:w="3540" w:type="dxa"/>
          </w:tcPr>
          <w:p w14:paraId="14CF79AE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34" w:type="dxa"/>
          </w:tcPr>
          <w:p w14:paraId="767BB3E4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16" w:type="dxa"/>
          </w:tcPr>
          <w:p w14:paraId="02B12E10" w14:textId="5624EA38" w:rsidR="00260EFE" w:rsidRDefault="00C018C0">
            <w:pPr>
              <w:pStyle w:val="TableParagraph"/>
              <w:spacing w:before="33" w:line="232" w:lineRule="auto"/>
              <w:ind w:left="309" w:right="87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610" w:type="dxa"/>
          </w:tcPr>
          <w:p w14:paraId="6240D595" w14:textId="77777777" w:rsidR="00260EFE" w:rsidRDefault="00C018C0">
            <w:pPr>
              <w:pStyle w:val="TableParagraph"/>
              <w:spacing w:before="27"/>
              <w:ind w:left="115" w:right="92"/>
              <w:jc w:val="center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260EFE" w14:paraId="2C0F07BF" w14:textId="77777777" w:rsidTr="000746B3">
        <w:trPr>
          <w:trHeight w:val="1935"/>
        </w:trPr>
        <w:tc>
          <w:tcPr>
            <w:tcW w:w="3540" w:type="dxa"/>
          </w:tcPr>
          <w:p w14:paraId="1D11C5CC" w14:textId="0EA5ADEC" w:rsidR="00260EFE" w:rsidRPr="000746B3" w:rsidRDefault="00C018C0">
            <w:pPr>
              <w:pStyle w:val="TableParagraph"/>
              <w:spacing w:before="33" w:line="232" w:lineRule="auto"/>
              <w:ind w:left="90" w:right="78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 xml:space="preserve">8. Financial/Audit: process, </w:t>
            </w:r>
            <w:r w:rsidR="00345FCA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meliness;</w:t>
            </w:r>
            <w:r w:rsidRPr="000746B3">
              <w:rPr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ﬁndings/management le</w:t>
            </w:r>
            <w:r w:rsidR="0031363C" w:rsidRPr="000746B3">
              <w:rPr>
                <w:sz w:val="20"/>
                <w:szCs w:val="20"/>
              </w:rPr>
              <w:t>tt</w:t>
            </w:r>
            <w:r w:rsidRPr="000746B3">
              <w:rPr>
                <w:sz w:val="20"/>
                <w:szCs w:val="20"/>
              </w:rPr>
              <w:t>er, overall ﬁscal health</w:t>
            </w:r>
          </w:p>
        </w:tc>
        <w:tc>
          <w:tcPr>
            <w:tcW w:w="2534" w:type="dxa"/>
          </w:tcPr>
          <w:p w14:paraId="4DDDE160" w14:textId="2B0CFB15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i/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Review of ﬁnancial documents by SCDHS/ Accoun</w:t>
            </w:r>
            <w:r w:rsidR="00345FCA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 xml:space="preserve">ng staﬀ &amp; </w:t>
            </w:r>
            <w:r w:rsidRPr="007F4A9C">
              <w:rPr>
                <w:iCs/>
                <w:sz w:val="20"/>
                <w:szCs w:val="20"/>
              </w:rPr>
              <w:t>Ques</w:t>
            </w:r>
            <w:r w:rsidR="0031363C" w:rsidRPr="007F4A9C">
              <w:rPr>
                <w:iCs/>
                <w:sz w:val="20"/>
                <w:szCs w:val="20"/>
              </w:rPr>
              <w:t>ti</w:t>
            </w:r>
            <w:r w:rsidRPr="007F4A9C">
              <w:rPr>
                <w:iCs/>
                <w:sz w:val="20"/>
                <w:szCs w:val="20"/>
              </w:rPr>
              <w:t>onnaire:</w:t>
            </w:r>
            <w:r w:rsidRPr="007F4A9C">
              <w:rPr>
                <w:iCs/>
                <w:spacing w:val="-13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Financial Management Sec</w:t>
            </w:r>
            <w:r w:rsidR="0031363C" w:rsidRPr="007F4A9C">
              <w:rPr>
                <w:iCs/>
                <w:sz w:val="20"/>
                <w:szCs w:val="20"/>
              </w:rPr>
              <w:t>ti</w:t>
            </w:r>
            <w:r w:rsidRPr="007F4A9C">
              <w:rPr>
                <w:iCs/>
                <w:sz w:val="20"/>
                <w:szCs w:val="20"/>
              </w:rPr>
              <w:t>on</w:t>
            </w:r>
          </w:p>
        </w:tc>
        <w:tc>
          <w:tcPr>
            <w:tcW w:w="816" w:type="dxa"/>
          </w:tcPr>
          <w:p w14:paraId="541BF78A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4FF456E7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BB6B9BA" w14:textId="77777777" w:rsidR="00260EFE" w:rsidRPr="000746B3" w:rsidRDefault="00260EF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BFFFE4B" w14:textId="77777777" w:rsidR="00260EFE" w:rsidRPr="000746B3" w:rsidRDefault="00C018C0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06CB687A" w14:textId="00B0F0EB" w:rsidR="00260EFE" w:rsidRPr="000746B3" w:rsidRDefault="00C018C0">
            <w:pPr>
              <w:pStyle w:val="TableParagraph"/>
              <w:spacing w:before="55" w:line="254" w:lineRule="auto"/>
              <w:ind w:left="118" w:right="9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No</w:t>
            </w:r>
            <w:r w:rsidRPr="000746B3">
              <w:rPr>
                <w:spacing w:val="-7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ﬁndings,</w:t>
            </w:r>
            <w:r w:rsidRPr="000746B3">
              <w:rPr>
                <w:spacing w:val="-8"/>
                <w:sz w:val="20"/>
                <w:szCs w:val="20"/>
              </w:rPr>
              <w:t xml:space="preserve"> 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 xml:space="preserve">mely audit, </w:t>
            </w:r>
            <w:r w:rsidR="00D554F0" w:rsidRPr="000746B3">
              <w:rPr>
                <w:sz w:val="20"/>
                <w:szCs w:val="20"/>
              </w:rPr>
              <w:t>etc.</w:t>
            </w:r>
          </w:p>
          <w:p w14:paraId="4473D302" w14:textId="77777777" w:rsidR="00260EFE" w:rsidRPr="000746B3" w:rsidRDefault="00C018C0">
            <w:pPr>
              <w:pStyle w:val="TableParagraph"/>
              <w:spacing w:before="3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Findings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from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 xml:space="preserve">agency audits in past 2 years, late </w:t>
            </w:r>
            <w:r w:rsidRPr="000746B3">
              <w:rPr>
                <w:spacing w:val="-2"/>
                <w:sz w:val="20"/>
                <w:szCs w:val="20"/>
              </w:rPr>
              <w:t>audit</w:t>
            </w:r>
          </w:p>
          <w:p w14:paraId="2A72C088" w14:textId="77777777" w:rsidR="00260EFE" w:rsidRPr="000746B3" w:rsidRDefault="00C018C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3"/>
              <w:ind w:left="170" w:hanging="146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Lack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 xml:space="preserve">of </w:t>
            </w:r>
            <w:r w:rsidRPr="000746B3">
              <w:rPr>
                <w:spacing w:val="-2"/>
                <w:sz w:val="20"/>
                <w:szCs w:val="20"/>
              </w:rPr>
              <w:t>audit</w:t>
            </w:r>
          </w:p>
          <w:p w14:paraId="0F50DBDB" w14:textId="77777777" w:rsidR="00260EFE" w:rsidRPr="000746B3" w:rsidRDefault="00C018C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16"/>
              <w:ind w:left="170" w:hanging="146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Findings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in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 xml:space="preserve">the </w:t>
            </w:r>
            <w:r w:rsidRPr="000746B3">
              <w:rPr>
                <w:spacing w:val="-2"/>
                <w:sz w:val="20"/>
                <w:szCs w:val="20"/>
              </w:rPr>
              <w:t>audit</w:t>
            </w:r>
          </w:p>
        </w:tc>
      </w:tr>
      <w:tr w:rsidR="00260EFE" w14:paraId="3FA340AE" w14:textId="77777777" w:rsidTr="000746B3">
        <w:trPr>
          <w:trHeight w:val="585"/>
        </w:trPr>
        <w:tc>
          <w:tcPr>
            <w:tcW w:w="3540" w:type="dxa"/>
          </w:tcPr>
          <w:p w14:paraId="57A90426" w14:textId="77777777" w:rsidR="00260EFE" w:rsidRPr="000746B3" w:rsidRDefault="00C018C0">
            <w:pPr>
              <w:pStyle w:val="TableParagraph"/>
              <w:spacing w:before="27"/>
              <w:ind w:left="9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9.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Spend</w:t>
            </w:r>
            <w:r w:rsidRPr="000746B3">
              <w:rPr>
                <w:spacing w:val="-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down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of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pacing w:val="-2"/>
                <w:sz w:val="20"/>
                <w:szCs w:val="20"/>
              </w:rPr>
              <w:t>funds</w:t>
            </w:r>
          </w:p>
        </w:tc>
        <w:tc>
          <w:tcPr>
            <w:tcW w:w="2534" w:type="dxa"/>
          </w:tcPr>
          <w:p w14:paraId="0D89D1D0" w14:textId="77777777" w:rsidR="00260EFE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Review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of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APR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by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SCDHS Staﬀ (staﬀ scored)</w:t>
            </w:r>
          </w:p>
          <w:p w14:paraId="318F4731" w14:textId="77777777" w:rsidR="009945E7" w:rsidRDefault="009945E7" w:rsidP="009945E7">
            <w:pPr>
              <w:pStyle w:val="TableParagraph"/>
              <w:spacing w:line="238" w:lineRule="exact"/>
              <w:ind w:left="90"/>
              <w:rPr>
                <w:iCs/>
                <w:sz w:val="20"/>
                <w:szCs w:val="20"/>
              </w:rPr>
            </w:pPr>
          </w:p>
          <w:p w14:paraId="2204CAE7" w14:textId="7B3EC16C" w:rsidR="009945E7" w:rsidRPr="007F4A9C" w:rsidRDefault="009945E7" w:rsidP="009945E7">
            <w:pPr>
              <w:pStyle w:val="TableParagraph"/>
              <w:spacing w:line="238" w:lineRule="exact"/>
              <w:ind w:left="90"/>
              <w:rPr>
                <w:iCs/>
                <w:sz w:val="20"/>
                <w:szCs w:val="20"/>
              </w:rPr>
            </w:pPr>
            <w:r w:rsidRPr="007F4A9C">
              <w:rPr>
                <w:iCs/>
                <w:sz w:val="20"/>
                <w:szCs w:val="20"/>
              </w:rPr>
              <w:t>Questionnaire</w:t>
            </w:r>
            <w:r w:rsidRPr="007F4A9C">
              <w:rPr>
                <w:iCs/>
                <w:spacing w:val="5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Section</w:t>
            </w:r>
            <w:r w:rsidRPr="007F4A9C">
              <w:rPr>
                <w:iCs/>
                <w:spacing w:val="8"/>
                <w:sz w:val="20"/>
                <w:szCs w:val="20"/>
              </w:rPr>
              <w:t xml:space="preserve"> </w:t>
            </w:r>
            <w:r w:rsidRPr="007F4A9C">
              <w:rPr>
                <w:iCs/>
                <w:spacing w:val="-5"/>
                <w:sz w:val="20"/>
                <w:szCs w:val="20"/>
              </w:rPr>
              <w:t>7:</w:t>
            </w:r>
          </w:p>
          <w:p w14:paraId="1B182C57" w14:textId="77777777" w:rsidR="009945E7" w:rsidRDefault="009945E7" w:rsidP="009945E7">
            <w:pPr>
              <w:pStyle w:val="TableParagraph"/>
              <w:spacing w:before="33" w:line="232" w:lineRule="auto"/>
              <w:ind w:left="90"/>
              <w:rPr>
                <w:iCs/>
                <w:sz w:val="20"/>
                <w:szCs w:val="20"/>
              </w:rPr>
            </w:pPr>
            <w:r w:rsidRPr="007F4A9C">
              <w:rPr>
                <w:iCs/>
                <w:sz w:val="20"/>
                <w:szCs w:val="20"/>
              </w:rPr>
              <w:t>Contract Spenddown of Funds and Match (Informational</w:t>
            </w:r>
            <w:r w:rsidRPr="007F4A9C">
              <w:rPr>
                <w:iCs/>
                <w:spacing w:val="-13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Review</w:t>
            </w:r>
            <w:r w:rsidRPr="007F4A9C">
              <w:rPr>
                <w:iCs/>
                <w:spacing w:val="-12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only)</w:t>
            </w:r>
          </w:p>
          <w:p w14:paraId="0A1116E0" w14:textId="60AAFF7C" w:rsidR="009945E7" w:rsidRPr="000746B3" w:rsidRDefault="009945E7" w:rsidP="009945E7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A74686" w14:textId="1B130EE7" w:rsidR="00260EFE" w:rsidRPr="009945E7" w:rsidRDefault="009945E7" w:rsidP="009945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5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14:paraId="69B38290" w14:textId="77777777" w:rsidR="00260EFE" w:rsidRDefault="00C018C0">
            <w:pPr>
              <w:pStyle w:val="TableParagraph"/>
              <w:spacing w:before="39" w:line="260" w:lineRule="atLeast"/>
              <w:ind w:left="483" w:right="288" w:hanging="76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full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 xml:space="preserve">spenddown 3pts: 85-99% </w:t>
            </w:r>
            <w:proofErr w:type="gramStart"/>
            <w:r w:rsidRPr="000746B3">
              <w:rPr>
                <w:sz w:val="20"/>
                <w:szCs w:val="20"/>
              </w:rPr>
              <w:t>spend</w:t>
            </w:r>
            <w:proofErr w:type="gramEnd"/>
          </w:p>
          <w:p w14:paraId="2A70487B" w14:textId="77777777" w:rsidR="00D86F6A" w:rsidRDefault="00D86F6A">
            <w:pPr>
              <w:pStyle w:val="TableParagraph"/>
              <w:spacing w:before="39" w:line="260" w:lineRule="atLeast"/>
              <w:ind w:left="483" w:right="288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pts: 75-84% </w:t>
            </w:r>
            <w:proofErr w:type="gramStart"/>
            <w:r>
              <w:rPr>
                <w:sz w:val="20"/>
                <w:szCs w:val="20"/>
              </w:rPr>
              <w:t>spend</w:t>
            </w:r>
            <w:proofErr w:type="gramEnd"/>
          </w:p>
          <w:p w14:paraId="73D6FF69" w14:textId="4BCFCCA7" w:rsidR="009945E7" w:rsidRDefault="009945E7" w:rsidP="009945E7">
            <w:pPr>
              <w:pStyle w:val="TableParagraph"/>
              <w:spacing w:before="1"/>
              <w:ind w:left="729"/>
              <w:rPr>
                <w:sz w:val="20"/>
                <w:szCs w:val="20"/>
              </w:rPr>
            </w:pPr>
            <w:r w:rsidRPr="00994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pts: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65-</w:t>
            </w:r>
            <w:r w:rsidRPr="000746B3">
              <w:rPr>
                <w:spacing w:val="-5"/>
                <w:sz w:val="20"/>
                <w:szCs w:val="20"/>
              </w:rPr>
              <w:t>74%</w:t>
            </w:r>
          </w:p>
          <w:p w14:paraId="48495088" w14:textId="26C1CCB5" w:rsidR="009945E7" w:rsidRPr="000746B3" w:rsidRDefault="009945E7" w:rsidP="009945E7">
            <w:pPr>
              <w:pStyle w:val="TableParagraph"/>
              <w:spacing w:before="1"/>
              <w:ind w:left="729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0pts: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&lt;</w:t>
            </w:r>
            <w:r w:rsidRPr="000746B3">
              <w:rPr>
                <w:spacing w:val="-1"/>
                <w:sz w:val="20"/>
                <w:szCs w:val="20"/>
              </w:rPr>
              <w:t xml:space="preserve"> </w:t>
            </w:r>
            <w:r w:rsidRPr="000746B3">
              <w:rPr>
                <w:spacing w:val="-5"/>
                <w:sz w:val="20"/>
                <w:szCs w:val="20"/>
              </w:rPr>
              <w:t>65%</w:t>
            </w:r>
          </w:p>
        </w:tc>
      </w:tr>
      <w:tr w:rsidR="00260EFE" w14:paraId="1D3402AC" w14:textId="77777777" w:rsidTr="000746B3">
        <w:trPr>
          <w:trHeight w:val="895"/>
        </w:trPr>
        <w:tc>
          <w:tcPr>
            <w:tcW w:w="3540" w:type="dxa"/>
          </w:tcPr>
          <w:p w14:paraId="14693877" w14:textId="77777777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10.</w:t>
            </w:r>
            <w:r w:rsidRPr="000746B3">
              <w:rPr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Client/lived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experience</w:t>
            </w:r>
            <w:r w:rsidRPr="000746B3">
              <w:rPr>
                <w:spacing w:val="-13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 xml:space="preserve">Feedback </w:t>
            </w:r>
            <w:r w:rsidRPr="000746B3">
              <w:rPr>
                <w:spacing w:val="-2"/>
                <w:sz w:val="20"/>
                <w:szCs w:val="20"/>
              </w:rPr>
              <w:t>Process</w:t>
            </w:r>
          </w:p>
          <w:p w14:paraId="23A7E308" w14:textId="4E7F8A65" w:rsidR="00260EFE" w:rsidRPr="000746B3" w:rsidRDefault="00260EFE">
            <w:pPr>
              <w:pStyle w:val="TableParagraph"/>
              <w:spacing w:line="261" w:lineRule="exact"/>
              <w:ind w:left="9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ABD6D6A" w14:textId="59063E2B" w:rsidR="00260EFE" w:rsidRPr="007F4A9C" w:rsidRDefault="00C018C0">
            <w:pPr>
              <w:pStyle w:val="TableParagraph"/>
              <w:spacing w:before="33" w:line="232" w:lineRule="auto"/>
              <w:ind w:left="90" w:right="131"/>
              <w:rPr>
                <w:iCs/>
                <w:sz w:val="20"/>
                <w:szCs w:val="20"/>
              </w:rPr>
            </w:pPr>
            <w:r w:rsidRPr="007F4A9C">
              <w:rPr>
                <w:iCs/>
                <w:sz w:val="20"/>
                <w:szCs w:val="20"/>
              </w:rPr>
              <w:t>Narra</w:t>
            </w:r>
            <w:r w:rsidR="0031363C" w:rsidRPr="007F4A9C">
              <w:rPr>
                <w:iCs/>
                <w:sz w:val="20"/>
                <w:szCs w:val="20"/>
              </w:rPr>
              <w:t>ti</w:t>
            </w:r>
            <w:r w:rsidRPr="007F4A9C">
              <w:rPr>
                <w:iCs/>
                <w:sz w:val="20"/>
                <w:szCs w:val="20"/>
              </w:rPr>
              <w:t>ve</w:t>
            </w:r>
            <w:r w:rsidRPr="007F4A9C">
              <w:rPr>
                <w:iCs/>
                <w:spacing w:val="-13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Ques</w:t>
            </w:r>
            <w:r w:rsidR="0031363C" w:rsidRPr="007F4A9C">
              <w:rPr>
                <w:iCs/>
                <w:sz w:val="20"/>
                <w:szCs w:val="20"/>
              </w:rPr>
              <w:t>ti</w:t>
            </w:r>
            <w:r w:rsidRPr="007F4A9C">
              <w:rPr>
                <w:iCs/>
                <w:sz w:val="20"/>
                <w:szCs w:val="20"/>
              </w:rPr>
              <w:t>onnaire: Lived Experience Feedback Process</w:t>
            </w:r>
          </w:p>
        </w:tc>
        <w:tc>
          <w:tcPr>
            <w:tcW w:w="816" w:type="dxa"/>
          </w:tcPr>
          <w:p w14:paraId="501B6E99" w14:textId="77777777" w:rsidR="00260EFE" w:rsidRPr="000746B3" w:rsidRDefault="00260EF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76EBD6C" w14:textId="77777777" w:rsidR="00260EFE" w:rsidRPr="000746B3" w:rsidRDefault="00C018C0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7E65A9E7" w14:textId="6D47A2E0" w:rsidR="00260EFE" w:rsidRPr="000746B3" w:rsidRDefault="00C018C0">
            <w:pPr>
              <w:pStyle w:val="TableParagraph"/>
              <w:spacing w:before="55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per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ques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on,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full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</w:t>
            </w:r>
            <w:r w:rsidRPr="000746B3">
              <w:rPr>
                <w:spacing w:val="-6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for having a client advisory board, full explana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 and</w:t>
            </w:r>
            <w:r w:rsidR="007F06CA" w:rsidRPr="000746B3">
              <w:rPr>
                <w:sz w:val="20"/>
                <w:szCs w:val="20"/>
              </w:rPr>
              <w:t xml:space="preserve"> examples</w:t>
            </w:r>
          </w:p>
        </w:tc>
      </w:tr>
      <w:tr w:rsidR="00260EFE" w14:paraId="44AA8D34" w14:textId="77777777" w:rsidTr="000746B3">
        <w:trPr>
          <w:trHeight w:val="2195"/>
        </w:trPr>
        <w:tc>
          <w:tcPr>
            <w:tcW w:w="3540" w:type="dxa"/>
          </w:tcPr>
          <w:p w14:paraId="6F574EC8" w14:textId="7F6AF323" w:rsidR="00260EFE" w:rsidRPr="000746B3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11. Racial Equity and An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- discrimina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</w:t>
            </w:r>
            <w:r w:rsidRPr="000746B3">
              <w:rPr>
                <w:spacing w:val="-9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Prac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ces</w:t>
            </w:r>
            <w:r w:rsidRPr="000746B3">
              <w:rPr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&amp;</w:t>
            </w:r>
            <w:r w:rsidRPr="000746B3">
              <w:rPr>
                <w:spacing w:val="-10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Policies</w:t>
            </w:r>
          </w:p>
        </w:tc>
        <w:tc>
          <w:tcPr>
            <w:tcW w:w="2534" w:type="dxa"/>
          </w:tcPr>
          <w:p w14:paraId="037647BF" w14:textId="6D1FF0A3" w:rsidR="00260EFE" w:rsidRPr="007F4A9C" w:rsidRDefault="0031363C">
            <w:pPr>
              <w:pStyle w:val="TableParagraph"/>
              <w:spacing w:before="33" w:line="232" w:lineRule="auto"/>
              <w:ind w:left="90"/>
              <w:rPr>
                <w:iCs/>
                <w:sz w:val="20"/>
                <w:szCs w:val="20"/>
              </w:rPr>
            </w:pPr>
            <w:r w:rsidRPr="007F4A9C">
              <w:rPr>
                <w:iCs/>
                <w:sz w:val="20"/>
                <w:szCs w:val="20"/>
              </w:rPr>
              <w:t>Narrative</w:t>
            </w:r>
            <w:r w:rsidR="00C018C0" w:rsidRPr="007F4A9C">
              <w:rPr>
                <w:iCs/>
                <w:sz w:val="20"/>
                <w:szCs w:val="20"/>
              </w:rPr>
              <w:t xml:space="preserve"> Ques</w:t>
            </w:r>
            <w:r w:rsidRPr="007F4A9C">
              <w:rPr>
                <w:iCs/>
                <w:sz w:val="20"/>
                <w:szCs w:val="20"/>
              </w:rPr>
              <w:t>ti</w:t>
            </w:r>
            <w:r w:rsidR="00C018C0" w:rsidRPr="007F4A9C">
              <w:rPr>
                <w:iCs/>
                <w:sz w:val="20"/>
                <w:szCs w:val="20"/>
              </w:rPr>
              <w:t>onnaire: Racial Equity and An</w:t>
            </w:r>
            <w:r w:rsidRPr="007F4A9C">
              <w:rPr>
                <w:iCs/>
                <w:sz w:val="20"/>
                <w:szCs w:val="20"/>
              </w:rPr>
              <w:t>ti</w:t>
            </w:r>
            <w:r w:rsidR="00C018C0" w:rsidRPr="007F4A9C">
              <w:rPr>
                <w:iCs/>
                <w:sz w:val="20"/>
                <w:szCs w:val="20"/>
              </w:rPr>
              <w:t>- Discrimina</w:t>
            </w:r>
            <w:r w:rsidRPr="007F4A9C">
              <w:rPr>
                <w:iCs/>
                <w:sz w:val="20"/>
                <w:szCs w:val="20"/>
              </w:rPr>
              <w:t>ti</w:t>
            </w:r>
            <w:r w:rsidR="00C018C0" w:rsidRPr="007F4A9C">
              <w:rPr>
                <w:iCs/>
                <w:sz w:val="20"/>
                <w:szCs w:val="20"/>
              </w:rPr>
              <w:t>on</w:t>
            </w:r>
            <w:r w:rsidR="00C018C0" w:rsidRPr="007F4A9C">
              <w:rPr>
                <w:iCs/>
                <w:spacing w:val="-9"/>
                <w:sz w:val="20"/>
                <w:szCs w:val="20"/>
              </w:rPr>
              <w:t xml:space="preserve"> </w:t>
            </w:r>
            <w:r w:rsidRPr="007F4A9C">
              <w:rPr>
                <w:iCs/>
                <w:sz w:val="20"/>
                <w:szCs w:val="20"/>
              </w:rPr>
              <w:t>Practices</w:t>
            </w:r>
            <w:r w:rsidR="00C018C0" w:rsidRPr="007F4A9C">
              <w:rPr>
                <w:iCs/>
                <w:spacing w:val="-9"/>
                <w:sz w:val="20"/>
                <w:szCs w:val="20"/>
              </w:rPr>
              <w:t xml:space="preserve"> </w:t>
            </w:r>
            <w:r w:rsidR="00C018C0" w:rsidRPr="007F4A9C">
              <w:rPr>
                <w:iCs/>
                <w:sz w:val="20"/>
                <w:szCs w:val="20"/>
              </w:rPr>
              <w:t xml:space="preserve">&amp; </w:t>
            </w:r>
            <w:r w:rsidR="00C018C0" w:rsidRPr="007F4A9C">
              <w:rPr>
                <w:iCs/>
                <w:spacing w:val="-2"/>
                <w:sz w:val="20"/>
                <w:szCs w:val="20"/>
              </w:rPr>
              <w:t>Policies</w:t>
            </w:r>
          </w:p>
        </w:tc>
        <w:tc>
          <w:tcPr>
            <w:tcW w:w="816" w:type="dxa"/>
          </w:tcPr>
          <w:p w14:paraId="6BAB0BE1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1BF397FF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B1AE2C8" w14:textId="77777777" w:rsidR="00260EFE" w:rsidRPr="000746B3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017B0800" w14:textId="77777777" w:rsidR="00260EFE" w:rsidRPr="000746B3" w:rsidRDefault="00C018C0">
            <w:pPr>
              <w:pStyle w:val="TableParagraph"/>
              <w:spacing w:before="141"/>
              <w:ind w:left="2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67EE867E" w14:textId="2D201302" w:rsidR="00260EFE" w:rsidRPr="000746B3" w:rsidRDefault="00C018C0">
            <w:pPr>
              <w:pStyle w:val="TableParagraph"/>
              <w:spacing w:before="55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per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ques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on,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full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pts</w:t>
            </w:r>
            <w:r w:rsidRPr="000746B3">
              <w:rPr>
                <w:spacing w:val="-5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for having a</w:t>
            </w:r>
            <w:r w:rsidR="00D95E9E" w:rsidRPr="000746B3">
              <w:rPr>
                <w:sz w:val="20"/>
                <w:szCs w:val="20"/>
              </w:rPr>
              <w:t>n</w:t>
            </w:r>
            <w:r w:rsidRPr="000746B3">
              <w:rPr>
                <w:sz w:val="20"/>
                <w:szCs w:val="20"/>
              </w:rPr>
              <w:t xml:space="preserve"> An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-discrimina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 policy (with required Equal Access/Gender</w:t>
            </w:r>
            <w:r w:rsidRPr="000746B3">
              <w:rPr>
                <w:spacing w:val="-12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Iden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ty</w:t>
            </w:r>
            <w:r w:rsidRPr="000746B3">
              <w:rPr>
                <w:spacing w:val="-11"/>
                <w:sz w:val="20"/>
                <w:szCs w:val="20"/>
              </w:rPr>
              <w:t xml:space="preserve"> </w:t>
            </w:r>
            <w:r w:rsidRPr="000746B3">
              <w:rPr>
                <w:sz w:val="20"/>
                <w:szCs w:val="20"/>
              </w:rPr>
              <w:t>Final Rules), examples to review/ address dispari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es within their programming in, full explana</w:t>
            </w:r>
            <w:r w:rsidR="0031363C" w:rsidRPr="000746B3">
              <w:rPr>
                <w:sz w:val="20"/>
                <w:szCs w:val="20"/>
              </w:rPr>
              <w:t>ti</w:t>
            </w:r>
            <w:r w:rsidRPr="000746B3">
              <w:rPr>
                <w:sz w:val="20"/>
                <w:szCs w:val="20"/>
              </w:rPr>
              <w:t>on and examples</w:t>
            </w:r>
          </w:p>
        </w:tc>
      </w:tr>
      <w:tr w:rsidR="00260EFE" w14:paraId="5B7EFC64" w14:textId="77777777" w:rsidTr="000746B3">
        <w:trPr>
          <w:trHeight w:val="1671"/>
        </w:trPr>
        <w:tc>
          <w:tcPr>
            <w:tcW w:w="3540" w:type="dxa"/>
          </w:tcPr>
          <w:p w14:paraId="5DF7EBBD" w14:textId="4924EA69" w:rsidR="00260EFE" w:rsidRPr="009945E7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945E7">
              <w:rPr>
                <w:sz w:val="20"/>
                <w:szCs w:val="20"/>
              </w:rPr>
              <w:t>12. Change Management &amp; Ins</w:t>
            </w:r>
            <w:r w:rsidR="0031363C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tu</w:t>
            </w:r>
            <w:r w:rsidR="0031363C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onaliza</w:t>
            </w:r>
            <w:r w:rsidR="0031363C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on of Knowledge: Procedures are in place to ensure transmission</w:t>
            </w:r>
            <w:r w:rsidRPr="009945E7">
              <w:rPr>
                <w:spacing w:val="-8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of</w:t>
            </w:r>
            <w:r w:rsidRPr="009945E7">
              <w:rPr>
                <w:spacing w:val="-8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program</w:t>
            </w:r>
            <w:r w:rsidRPr="009945E7">
              <w:rPr>
                <w:spacing w:val="-8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and</w:t>
            </w:r>
            <w:r w:rsidRPr="009945E7">
              <w:rPr>
                <w:spacing w:val="-8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grants management</w:t>
            </w:r>
            <w:r w:rsidRPr="009945E7">
              <w:rPr>
                <w:spacing w:val="-13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knowledge</w:t>
            </w:r>
            <w:r w:rsidRPr="009945E7">
              <w:rPr>
                <w:spacing w:val="-12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when</w:t>
            </w:r>
            <w:r w:rsidRPr="009945E7">
              <w:rPr>
                <w:spacing w:val="-13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staﬀ changes take place.</w:t>
            </w:r>
          </w:p>
        </w:tc>
        <w:tc>
          <w:tcPr>
            <w:tcW w:w="2534" w:type="dxa"/>
          </w:tcPr>
          <w:p w14:paraId="0B1BA86D" w14:textId="1CBF6C4B" w:rsidR="00260EFE" w:rsidRPr="009945E7" w:rsidRDefault="00C018C0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945E7">
              <w:rPr>
                <w:sz w:val="20"/>
                <w:szCs w:val="20"/>
              </w:rPr>
              <w:t>Que</w:t>
            </w:r>
            <w:r w:rsidR="0031363C" w:rsidRPr="009945E7">
              <w:rPr>
                <w:sz w:val="20"/>
                <w:szCs w:val="20"/>
              </w:rPr>
              <w:t>sti</w:t>
            </w:r>
            <w:r w:rsidRPr="009945E7">
              <w:rPr>
                <w:sz w:val="20"/>
                <w:szCs w:val="20"/>
              </w:rPr>
              <w:t>onnaire Sec</w:t>
            </w:r>
            <w:r w:rsidR="0031363C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on 12: Change</w:t>
            </w:r>
            <w:r w:rsidRPr="009945E7">
              <w:rPr>
                <w:spacing w:val="-13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Management</w:t>
            </w:r>
            <w:r w:rsidRPr="009945E7">
              <w:rPr>
                <w:spacing w:val="-12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and Ins</w:t>
            </w:r>
            <w:r w:rsidR="004B4182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tu</w:t>
            </w:r>
            <w:r w:rsidR="004B4182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>onaliza</w:t>
            </w:r>
            <w:r w:rsidR="004B4182" w:rsidRPr="009945E7">
              <w:rPr>
                <w:sz w:val="20"/>
                <w:szCs w:val="20"/>
              </w:rPr>
              <w:t>ti</w:t>
            </w:r>
            <w:r w:rsidRPr="009945E7">
              <w:rPr>
                <w:sz w:val="20"/>
                <w:szCs w:val="20"/>
              </w:rPr>
              <w:t xml:space="preserve">on of </w:t>
            </w:r>
            <w:r w:rsidRPr="009945E7">
              <w:rPr>
                <w:spacing w:val="-2"/>
                <w:sz w:val="20"/>
                <w:szCs w:val="20"/>
              </w:rPr>
              <w:t>Knowledge</w:t>
            </w:r>
          </w:p>
        </w:tc>
        <w:tc>
          <w:tcPr>
            <w:tcW w:w="816" w:type="dxa"/>
          </w:tcPr>
          <w:p w14:paraId="3F190D41" w14:textId="77777777" w:rsidR="00260EFE" w:rsidRPr="009945E7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F1E3E2C" w14:textId="77777777" w:rsidR="00260EFE" w:rsidRPr="009945E7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0643E35F" w14:textId="77777777" w:rsidR="00260EFE" w:rsidRPr="009945E7" w:rsidRDefault="00C018C0">
            <w:pPr>
              <w:pStyle w:val="TableParagraph"/>
              <w:spacing w:before="145"/>
              <w:ind w:left="22"/>
              <w:jc w:val="center"/>
              <w:rPr>
                <w:sz w:val="20"/>
                <w:szCs w:val="20"/>
              </w:rPr>
            </w:pPr>
            <w:r w:rsidRPr="009945E7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75766EA1" w14:textId="77777777" w:rsidR="00260EFE" w:rsidRPr="009945E7" w:rsidRDefault="00C018C0">
            <w:pPr>
              <w:pStyle w:val="TableParagraph"/>
              <w:spacing w:before="50" w:line="254" w:lineRule="auto"/>
              <w:ind w:left="162" w:right="136" w:hanging="1"/>
              <w:jc w:val="center"/>
              <w:rPr>
                <w:sz w:val="20"/>
                <w:szCs w:val="20"/>
              </w:rPr>
            </w:pPr>
            <w:r w:rsidRPr="009945E7">
              <w:rPr>
                <w:sz w:val="20"/>
                <w:szCs w:val="20"/>
              </w:rPr>
              <w:t>Full pts for plan and procedure</w:t>
            </w:r>
            <w:r w:rsidRPr="009945E7">
              <w:rPr>
                <w:spacing w:val="-12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for</w:t>
            </w:r>
            <w:r w:rsidRPr="009945E7">
              <w:rPr>
                <w:spacing w:val="-11"/>
                <w:sz w:val="20"/>
                <w:szCs w:val="20"/>
              </w:rPr>
              <w:t xml:space="preserve"> </w:t>
            </w:r>
            <w:r w:rsidRPr="009945E7">
              <w:rPr>
                <w:sz w:val="20"/>
                <w:szCs w:val="20"/>
              </w:rPr>
              <w:t>management change and turnover and evidence of Program training; Pro-rated pts for lack of formal procedures</w:t>
            </w:r>
          </w:p>
        </w:tc>
      </w:tr>
    </w:tbl>
    <w:p w14:paraId="31A5635E" w14:textId="77777777" w:rsidR="00260EFE" w:rsidRDefault="00260EFE">
      <w:pPr>
        <w:spacing w:line="254" w:lineRule="auto"/>
        <w:jc w:val="center"/>
        <w:rPr>
          <w:sz w:val="20"/>
        </w:rPr>
        <w:sectPr w:rsidR="00260EFE">
          <w:pgSz w:w="12240" w:h="15840"/>
          <w:pgMar w:top="1820" w:right="1340" w:bottom="2246" w:left="1340" w:header="0" w:footer="1086" w:gutter="0"/>
          <w:cols w:space="720"/>
        </w:sectPr>
      </w:pPr>
    </w:p>
    <w:tbl>
      <w:tblPr>
        <w:tblW w:w="95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534"/>
        <w:gridCol w:w="906"/>
        <w:gridCol w:w="2520"/>
      </w:tblGrid>
      <w:tr w:rsidR="00260EFE" w14:paraId="722D9950" w14:textId="77777777" w:rsidTr="00D86F6A">
        <w:trPr>
          <w:trHeight w:val="790"/>
        </w:trPr>
        <w:tc>
          <w:tcPr>
            <w:tcW w:w="3540" w:type="dxa"/>
          </w:tcPr>
          <w:p w14:paraId="30E1DB3A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lastRenderedPageBreak/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34" w:type="dxa"/>
          </w:tcPr>
          <w:p w14:paraId="63A3FDE2" w14:textId="77777777" w:rsidR="00260EFE" w:rsidRDefault="00C018C0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906" w:type="dxa"/>
          </w:tcPr>
          <w:p w14:paraId="254FC1B0" w14:textId="1766816E" w:rsidR="00260EFE" w:rsidRDefault="00C018C0">
            <w:pPr>
              <w:pStyle w:val="TableParagraph"/>
              <w:spacing w:before="33" w:line="232" w:lineRule="auto"/>
              <w:ind w:left="309" w:right="87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520" w:type="dxa"/>
          </w:tcPr>
          <w:p w14:paraId="7FC636B4" w14:textId="77777777" w:rsidR="00260EFE" w:rsidRDefault="00C018C0">
            <w:pPr>
              <w:pStyle w:val="TableParagraph"/>
              <w:spacing w:before="27"/>
              <w:ind w:left="758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260EFE" w14:paraId="0D3094F1" w14:textId="77777777" w:rsidTr="00D86F6A">
        <w:trPr>
          <w:trHeight w:val="4795"/>
        </w:trPr>
        <w:tc>
          <w:tcPr>
            <w:tcW w:w="3540" w:type="dxa"/>
          </w:tcPr>
          <w:p w14:paraId="5A5F9111" w14:textId="7DB2BCE8" w:rsidR="00260EFE" w:rsidRPr="00D86F6A" w:rsidRDefault="00C018C0">
            <w:pPr>
              <w:pStyle w:val="TableParagraph"/>
              <w:spacing w:before="28" w:line="232" w:lineRule="auto"/>
              <w:ind w:left="90" w:right="135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13.</w:t>
            </w:r>
            <w:r w:rsidRPr="00D86F6A">
              <w:rPr>
                <w:spacing w:val="-7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High</w:t>
            </w:r>
            <w:r w:rsidRPr="00D86F6A">
              <w:rPr>
                <w:spacing w:val="-7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data</w:t>
            </w:r>
            <w:r w:rsidRPr="00D86F6A">
              <w:rPr>
                <w:spacing w:val="-7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quality</w:t>
            </w:r>
            <w:r w:rsidRPr="00D86F6A">
              <w:rPr>
                <w:spacing w:val="-7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and</w:t>
            </w:r>
            <w:r w:rsidRPr="00D86F6A">
              <w:rPr>
                <w:spacing w:val="-7"/>
                <w:sz w:val="20"/>
                <w:szCs w:val="20"/>
              </w:rPr>
              <w:t xml:space="preserve"> </w:t>
            </w:r>
            <w:r w:rsidR="004B4182" w:rsidRPr="00D86F6A">
              <w:rPr>
                <w:sz w:val="20"/>
                <w:szCs w:val="20"/>
              </w:rPr>
              <w:t>ti</w:t>
            </w:r>
            <w:r w:rsidRPr="00D86F6A">
              <w:rPr>
                <w:sz w:val="20"/>
                <w:szCs w:val="20"/>
              </w:rPr>
              <w:t>meliness of assessments.</w:t>
            </w:r>
          </w:p>
        </w:tc>
        <w:tc>
          <w:tcPr>
            <w:tcW w:w="2534" w:type="dxa"/>
          </w:tcPr>
          <w:p w14:paraId="1F4D0E85" w14:textId="77777777" w:rsidR="00260EFE" w:rsidRPr="00D86F6A" w:rsidRDefault="00C018C0">
            <w:pPr>
              <w:pStyle w:val="TableParagraph"/>
              <w:spacing w:before="27"/>
              <w:ind w:left="90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HMIS</w:t>
            </w:r>
            <w:r w:rsidRPr="00D86F6A">
              <w:rPr>
                <w:spacing w:val="-8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Coordinator</w:t>
            </w:r>
            <w:r w:rsidRPr="00D86F6A">
              <w:rPr>
                <w:spacing w:val="-6"/>
                <w:sz w:val="20"/>
                <w:szCs w:val="20"/>
              </w:rPr>
              <w:t xml:space="preserve"> </w:t>
            </w:r>
            <w:r w:rsidRPr="00D86F6A">
              <w:rPr>
                <w:spacing w:val="-4"/>
                <w:sz w:val="20"/>
                <w:szCs w:val="20"/>
              </w:rPr>
              <w:t>Score</w:t>
            </w:r>
          </w:p>
        </w:tc>
        <w:tc>
          <w:tcPr>
            <w:tcW w:w="906" w:type="dxa"/>
          </w:tcPr>
          <w:p w14:paraId="6A32D9E2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BDD9D93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FF2EE83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5B4F6D2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A6DD152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12041A5F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42747159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082D3E13" w14:textId="77777777" w:rsidR="00260EFE" w:rsidRPr="00D86F6A" w:rsidRDefault="00260EFE">
            <w:pPr>
              <w:pStyle w:val="TableParagraph"/>
              <w:rPr>
                <w:b/>
                <w:sz w:val="20"/>
                <w:szCs w:val="20"/>
              </w:rPr>
            </w:pPr>
          </w:p>
          <w:p w14:paraId="4AB3111B" w14:textId="77777777" w:rsidR="00260EFE" w:rsidRPr="00D86F6A" w:rsidRDefault="00C018C0">
            <w:pPr>
              <w:pStyle w:val="TableParagraph"/>
              <w:spacing w:before="1"/>
              <w:ind w:left="22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52A4071C" w14:textId="77777777" w:rsidR="00260EFE" w:rsidRPr="00D86F6A" w:rsidRDefault="00C018C0" w:rsidP="00947C4F">
            <w:pPr>
              <w:pStyle w:val="TableParagraph"/>
              <w:spacing w:before="55"/>
              <w:ind w:left="482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There</w:t>
            </w:r>
            <w:r w:rsidRPr="00D86F6A">
              <w:rPr>
                <w:spacing w:val="-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are</w:t>
            </w:r>
            <w:r w:rsidRPr="00D86F6A">
              <w:rPr>
                <w:spacing w:val="-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3</w:t>
            </w:r>
            <w:r w:rsidRPr="00D86F6A">
              <w:rPr>
                <w:spacing w:val="-2"/>
                <w:sz w:val="20"/>
                <w:szCs w:val="20"/>
              </w:rPr>
              <w:t xml:space="preserve"> criteria:</w:t>
            </w:r>
          </w:p>
          <w:p w14:paraId="79B18FE4" w14:textId="77777777" w:rsidR="00260EFE" w:rsidRPr="00D86F6A" w:rsidRDefault="00C018C0" w:rsidP="00947C4F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6" w:line="254" w:lineRule="auto"/>
              <w:ind w:right="112" w:firstLine="53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Universal Data Elements (Name, SSN, DOB, gender, race</w:t>
            </w:r>
            <w:r w:rsidRPr="00D86F6A">
              <w:rPr>
                <w:spacing w:val="-5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&amp;</w:t>
            </w:r>
            <w:r w:rsidRPr="00D86F6A">
              <w:rPr>
                <w:spacing w:val="-3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ethnicity)</w:t>
            </w:r>
            <w:r w:rsidRPr="00D86F6A">
              <w:rPr>
                <w:spacing w:val="-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are</w:t>
            </w:r>
            <w:r w:rsidRPr="00D86F6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86F6A">
              <w:rPr>
                <w:sz w:val="20"/>
                <w:szCs w:val="20"/>
              </w:rPr>
              <w:t>at</w:t>
            </w:r>
            <w:r w:rsidRPr="00D86F6A">
              <w:rPr>
                <w:spacing w:val="-2"/>
                <w:sz w:val="20"/>
                <w:szCs w:val="20"/>
              </w:rPr>
              <w:t xml:space="preserve"> </w:t>
            </w:r>
            <w:r w:rsidRPr="00D86F6A">
              <w:rPr>
                <w:spacing w:val="-4"/>
                <w:sz w:val="20"/>
                <w:szCs w:val="20"/>
              </w:rPr>
              <w:t>least</w:t>
            </w:r>
            <w:proofErr w:type="gramEnd"/>
          </w:p>
          <w:p w14:paraId="2BEA0C0D" w14:textId="77777777" w:rsidR="00260EFE" w:rsidRPr="00D86F6A" w:rsidRDefault="00C018C0" w:rsidP="00947C4F">
            <w:pPr>
              <w:pStyle w:val="TableParagraph"/>
              <w:spacing w:before="4" w:line="254" w:lineRule="auto"/>
              <w:ind w:left="451" w:right="288" w:firstLine="227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95% complete; Data Quality Score: Income</w:t>
            </w:r>
            <w:r w:rsidRPr="00D86F6A">
              <w:rPr>
                <w:spacing w:val="-1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and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Beneﬁts health insurance</w:t>
            </w:r>
          </w:p>
          <w:p w14:paraId="56C9A344" w14:textId="60CA1C70" w:rsidR="00260EFE" w:rsidRPr="00947C4F" w:rsidRDefault="00C018C0" w:rsidP="00947C4F">
            <w:pPr>
              <w:pStyle w:val="TableParagraph"/>
              <w:numPr>
                <w:ilvl w:val="0"/>
                <w:numId w:val="2"/>
              </w:numPr>
              <w:tabs>
                <w:tab w:val="left" w:pos="618"/>
              </w:tabs>
              <w:spacing w:before="4" w:line="254" w:lineRule="auto"/>
              <w:ind w:left="231" w:right="204" w:firstLine="180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Assessment data is entered</w:t>
            </w:r>
            <w:r w:rsidRPr="00D86F6A">
              <w:rPr>
                <w:spacing w:val="-9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in</w:t>
            </w:r>
            <w:r w:rsidRPr="00D86F6A">
              <w:rPr>
                <w:spacing w:val="-9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HMIS</w:t>
            </w:r>
            <w:r w:rsidRPr="00D86F6A">
              <w:rPr>
                <w:spacing w:val="-9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6</w:t>
            </w:r>
            <w:r w:rsidRPr="00D86F6A">
              <w:rPr>
                <w:spacing w:val="-9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days</w:t>
            </w:r>
            <w:r w:rsidRPr="00D86F6A">
              <w:rPr>
                <w:spacing w:val="-9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or less</w:t>
            </w:r>
            <w:r w:rsidRPr="00D86F6A">
              <w:rPr>
                <w:spacing w:val="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</w:t>
            </w:r>
            <w:r w:rsidR="004B4182" w:rsidRPr="00D86F6A">
              <w:rPr>
                <w:sz w:val="20"/>
                <w:szCs w:val="20"/>
              </w:rPr>
              <w:t>ft</w:t>
            </w:r>
            <w:r w:rsidRPr="00D86F6A">
              <w:rPr>
                <w:sz w:val="20"/>
                <w:szCs w:val="20"/>
              </w:rPr>
              <w:t>er</w:t>
            </w:r>
            <w:r w:rsidRPr="00D86F6A">
              <w:rPr>
                <w:spacing w:val="1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assessments</w:t>
            </w:r>
            <w:r w:rsidRPr="00D86F6A">
              <w:rPr>
                <w:spacing w:val="11"/>
                <w:sz w:val="20"/>
                <w:szCs w:val="20"/>
              </w:rPr>
              <w:t xml:space="preserve"> </w:t>
            </w:r>
            <w:r w:rsidRPr="00D86F6A">
              <w:rPr>
                <w:spacing w:val="-5"/>
                <w:sz w:val="20"/>
                <w:szCs w:val="20"/>
              </w:rPr>
              <w:t>are</w:t>
            </w:r>
            <w:r w:rsidR="00947C4F">
              <w:rPr>
                <w:sz w:val="20"/>
                <w:szCs w:val="20"/>
              </w:rPr>
              <w:t xml:space="preserve"> </w:t>
            </w:r>
            <w:r w:rsidRPr="00947C4F">
              <w:rPr>
                <w:spacing w:val="-2"/>
                <w:sz w:val="20"/>
                <w:szCs w:val="20"/>
              </w:rPr>
              <w:t>administered;</w:t>
            </w:r>
          </w:p>
          <w:p w14:paraId="7E0E72DF" w14:textId="3BEA517A" w:rsidR="00260EFE" w:rsidRPr="00947C4F" w:rsidRDefault="00C018C0" w:rsidP="00947C4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6" w:line="254" w:lineRule="auto"/>
              <w:ind w:left="218" w:right="192" w:firstLine="5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Data</w:t>
            </w:r>
            <w:r w:rsidRPr="00D86F6A">
              <w:rPr>
                <w:spacing w:val="-1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Valida</w:t>
            </w:r>
            <w:r w:rsidR="004B4182" w:rsidRPr="00D86F6A">
              <w:rPr>
                <w:sz w:val="20"/>
                <w:szCs w:val="20"/>
              </w:rPr>
              <w:t>ti</w:t>
            </w:r>
            <w:r w:rsidRPr="00D86F6A">
              <w:rPr>
                <w:sz w:val="20"/>
                <w:szCs w:val="20"/>
              </w:rPr>
              <w:t>on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Reports from</w:t>
            </w:r>
            <w:r w:rsidRPr="00D86F6A">
              <w:rPr>
                <w:spacing w:val="-1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HMIS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are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reasonable</w:t>
            </w:r>
            <w:r w:rsidR="00947C4F">
              <w:rPr>
                <w:sz w:val="20"/>
                <w:szCs w:val="20"/>
              </w:rPr>
              <w:t xml:space="preserve"> </w:t>
            </w:r>
            <w:r w:rsidRPr="00947C4F">
              <w:rPr>
                <w:sz w:val="20"/>
                <w:szCs w:val="20"/>
              </w:rPr>
              <w:t>for</w:t>
            </w:r>
            <w:r w:rsidRPr="00947C4F">
              <w:rPr>
                <w:spacing w:val="-5"/>
                <w:sz w:val="20"/>
                <w:szCs w:val="20"/>
              </w:rPr>
              <w:t xml:space="preserve"> </w:t>
            </w:r>
            <w:r w:rsidRPr="00947C4F">
              <w:rPr>
                <w:sz w:val="20"/>
                <w:szCs w:val="20"/>
              </w:rPr>
              <w:t>project</w:t>
            </w:r>
            <w:r w:rsidRPr="00947C4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47C4F">
              <w:rPr>
                <w:spacing w:val="-4"/>
                <w:sz w:val="20"/>
                <w:szCs w:val="20"/>
              </w:rPr>
              <w:t>type</w:t>
            </w:r>
            <w:proofErr w:type="gramEnd"/>
          </w:p>
          <w:p w14:paraId="0B59C03D" w14:textId="4FBAA48C" w:rsidR="00260EFE" w:rsidRPr="00D86F6A" w:rsidRDefault="00C018C0" w:rsidP="00947C4F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D86F6A">
              <w:rPr>
                <w:sz w:val="20"/>
                <w:szCs w:val="20"/>
              </w:rPr>
              <w:t>Full pts for mee</w:t>
            </w:r>
            <w:r w:rsidR="004B4182" w:rsidRPr="00D86F6A">
              <w:rPr>
                <w:sz w:val="20"/>
                <w:szCs w:val="20"/>
              </w:rPr>
              <w:t>ti</w:t>
            </w:r>
            <w:r w:rsidRPr="00D86F6A">
              <w:rPr>
                <w:sz w:val="20"/>
                <w:szCs w:val="20"/>
              </w:rPr>
              <w:t>ng all 3 criteria; pro- rated</w:t>
            </w:r>
            <w:r w:rsidRPr="00D86F6A">
              <w:rPr>
                <w:spacing w:val="-12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pts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for</w:t>
            </w:r>
            <w:r w:rsidRPr="00D86F6A">
              <w:rPr>
                <w:spacing w:val="-11"/>
                <w:sz w:val="20"/>
                <w:szCs w:val="20"/>
              </w:rPr>
              <w:t xml:space="preserve"> </w:t>
            </w:r>
            <w:r w:rsidRPr="00D86F6A">
              <w:rPr>
                <w:sz w:val="20"/>
                <w:szCs w:val="20"/>
              </w:rPr>
              <w:t>missing</w:t>
            </w:r>
            <w:r w:rsidR="008229D3" w:rsidRPr="00D86F6A">
              <w:rPr>
                <w:sz w:val="20"/>
                <w:szCs w:val="20"/>
              </w:rPr>
              <w:t xml:space="preserve"> one or more criteria</w:t>
            </w:r>
          </w:p>
        </w:tc>
      </w:tr>
      <w:tr w:rsidR="00260EFE" w14:paraId="1144667E" w14:textId="77777777" w:rsidTr="00D86F6A">
        <w:trPr>
          <w:trHeight w:val="520"/>
        </w:trPr>
        <w:tc>
          <w:tcPr>
            <w:tcW w:w="6074" w:type="dxa"/>
            <w:gridSpan w:val="2"/>
          </w:tcPr>
          <w:p w14:paraId="1BCE9E8C" w14:textId="77777777" w:rsidR="00260EFE" w:rsidRDefault="00C018C0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906" w:type="dxa"/>
          </w:tcPr>
          <w:p w14:paraId="60A50ECA" w14:textId="77777777" w:rsidR="00260EFE" w:rsidRDefault="00C018C0">
            <w:pPr>
              <w:pStyle w:val="TableParagraph"/>
              <w:spacing w:before="107"/>
              <w:ind w:left="173" w:right="151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2520" w:type="dxa"/>
          </w:tcPr>
          <w:p w14:paraId="3735427C" w14:textId="77777777" w:rsidR="00260EFE" w:rsidRDefault="00260EFE">
            <w:pPr>
              <w:pStyle w:val="TableParagraph"/>
              <w:rPr>
                <w:rFonts w:ascii="Times New Roman"/>
              </w:rPr>
            </w:pPr>
          </w:p>
        </w:tc>
      </w:tr>
      <w:tr w:rsidR="00260EFE" w14:paraId="41265937" w14:textId="77777777" w:rsidTr="00D86F6A">
        <w:trPr>
          <w:trHeight w:val="520"/>
        </w:trPr>
        <w:tc>
          <w:tcPr>
            <w:tcW w:w="6074" w:type="dxa"/>
            <w:gridSpan w:val="2"/>
          </w:tcPr>
          <w:p w14:paraId="081CA247" w14:textId="77777777" w:rsidR="00260EFE" w:rsidRDefault="00C018C0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  <w:spacing w:val="-2"/>
              </w:rPr>
              <w:t>Total Possible Points</w:t>
            </w:r>
          </w:p>
        </w:tc>
        <w:tc>
          <w:tcPr>
            <w:tcW w:w="906" w:type="dxa"/>
          </w:tcPr>
          <w:p w14:paraId="4D8A419A" w14:textId="77777777" w:rsidR="00260EFE" w:rsidRDefault="00C018C0">
            <w:pPr>
              <w:pStyle w:val="TableParagraph"/>
              <w:spacing w:before="107"/>
              <w:ind w:left="173" w:right="15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2520" w:type="dxa"/>
          </w:tcPr>
          <w:p w14:paraId="4C03998B" w14:textId="77777777" w:rsidR="00260EFE" w:rsidRDefault="00260EFE">
            <w:pPr>
              <w:pStyle w:val="TableParagraph"/>
              <w:rPr>
                <w:rFonts w:ascii="Times New Roman"/>
              </w:rPr>
            </w:pPr>
          </w:p>
        </w:tc>
      </w:tr>
    </w:tbl>
    <w:p w14:paraId="19A9A295" w14:textId="77777777" w:rsidR="00260EFE" w:rsidRDefault="00260EFE">
      <w:pPr>
        <w:spacing w:before="8"/>
        <w:rPr>
          <w:b/>
          <w:sz w:val="21"/>
        </w:rPr>
      </w:pPr>
    </w:p>
    <w:sectPr w:rsidR="00260EFE">
      <w:type w:val="continuous"/>
      <w:pgSz w:w="12240" w:h="15840"/>
      <w:pgMar w:top="1420" w:right="1340" w:bottom="1280" w:left="13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0C9E" w14:textId="77777777" w:rsidR="00995C79" w:rsidRDefault="00995C79">
      <w:r>
        <w:separator/>
      </w:r>
    </w:p>
  </w:endnote>
  <w:endnote w:type="continuationSeparator" w:id="0">
    <w:p w14:paraId="19F3A3C8" w14:textId="77777777" w:rsidR="00995C79" w:rsidRDefault="0099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7781" w14:textId="77777777" w:rsidR="00260EFE" w:rsidRDefault="00C018C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1BB44D8B" wp14:editId="6F0F9413">
              <wp:simplePos x="0" y="0"/>
              <wp:positionH relativeFrom="page">
                <wp:posOffset>3528554</wp:posOffset>
              </wp:positionH>
              <wp:positionV relativeFrom="page">
                <wp:posOffset>9229228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B0A127" w14:textId="77777777" w:rsidR="00260EFE" w:rsidRDefault="00C018C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44D8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7.85pt;margin-top:726.7pt;width:56.35pt;height:15.3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" filled="f" stroked="f">
              <v:textbox inset="0,0,0,0">
                <w:txbxContent>
                  <w:p w14:paraId="43B0A127" w14:textId="77777777" w:rsidR="00260EFE" w:rsidRDefault="00C018C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C0FE" w14:textId="77777777" w:rsidR="00995C79" w:rsidRDefault="00995C79">
      <w:r>
        <w:separator/>
      </w:r>
    </w:p>
  </w:footnote>
  <w:footnote w:type="continuationSeparator" w:id="0">
    <w:p w14:paraId="65FDDDB8" w14:textId="77777777" w:rsidR="00995C79" w:rsidRDefault="0099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B05"/>
    <w:multiLevelType w:val="hybridMultilevel"/>
    <w:tmpl w:val="F718ED4E"/>
    <w:lvl w:ilvl="0" w:tplc="667C06DE">
      <w:start w:val="1"/>
      <w:numFmt w:val="lowerLetter"/>
      <w:lvlText w:val="%1."/>
      <w:lvlJc w:val="left"/>
      <w:pPr>
        <w:ind w:left="4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EF03C54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DB76DBB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3" w:tplc="77A0BC5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4" w:tplc="CF044B9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5" w:tplc="11C03A9A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6" w:tplc="B228157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7" w:tplc="CCA2E56C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8" w:tplc="0D96ADB8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194C1E"/>
    <w:multiLevelType w:val="hybridMultilevel"/>
    <w:tmpl w:val="E45406DE"/>
    <w:lvl w:ilvl="0" w:tplc="CCCA08B2">
      <w:numFmt w:val="decimal"/>
      <w:lvlText w:val="%1"/>
      <w:lvlJc w:val="left"/>
      <w:pPr>
        <w:ind w:left="665" w:hanging="14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E9273B4">
      <w:numFmt w:val="bullet"/>
      <w:lvlText w:val="•"/>
      <w:lvlJc w:val="left"/>
      <w:pPr>
        <w:ind w:left="847" w:hanging="147"/>
      </w:pPr>
      <w:rPr>
        <w:rFonts w:hint="default"/>
        <w:lang w:val="en-US" w:eastAsia="en-US" w:bidi="ar-SA"/>
      </w:rPr>
    </w:lvl>
    <w:lvl w:ilvl="2" w:tplc="32069B12">
      <w:numFmt w:val="bullet"/>
      <w:lvlText w:val="•"/>
      <w:lvlJc w:val="left"/>
      <w:pPr>
        <w:ind w:left="1035" w:hanging="147"/>
      </w:pPr>
      <w:rPr>
        <w:rFonts w:hint="default"/>
        <w:lang w:val="en-US" w:eastAsia="en-US" w:bidi="ar-SA"/>
      </w:rPr>
    </w:lvl>
    <w:lvl w:ilvl="3" w:tplc="8DA67B94">
      <w:numFmt w:val="bullet"/>
      <w:lvlText w:val="•"/>
      <w:lvlJc w:val="left"/>
      <w:pPr>
        <w:ind w:left="1223" w:hanging="147"/>
      </w:pPr>
      <w:rPr>
        <w:rFonts w:hint="default"/>
        <w:lang w:val="en-US" w:eastAsia="en-US" w:bidi="ar-SA"/>
      </w:rPr>
    </w:lvl>
    <w:lvl w:ilvl="4" w:tplc="7D3E4EAE">
      <w:numFmt w:val="bullet"/>
      <w:lvlText w:val="•"/>
      <w:lvlJc w:val="left"/>
      <w:pPr>
        <w:ind w:left="1411" w:hanging="147"/>
      </w:pPr>
      <w:rPr>
        <w:rFonts w:hint="default"/>
        <w:lang w:val="en-US" w:eastAsia="en-US" w:bidi="ar-SA"/>
      </w:rPr>
    </w:lvl>
    <w:lvl w:ilvl="5" w:tplc="FA6472DC">
      <w:numFmt w:val="bullet"/>
      <w:lvlText w:val="•"/>
      <w:lvlJc w:val="left"/>
      <w:pPr>
        <w:ind w:left="1599" w:hanging="147"/>
      </w:pPr>
      <w:rPr>
        <w:rFonts w:hint="default"/>
        <w:lang w:val="en-US" w:eastAsia="en-US" w:bidi="ar-SA"/>
      </w:rPr>
    </w:lvl>
    <w:lvl w:ilvl="6" w:tplc="F60274DE">
      <w:numFmt w:val="bullet"/>
      <w:lvlText w:val="•"/>
      <w:lvlJc w:val="left"/>
      <w:pPr>
        <w:ind w:left="1787" w:hanging="147"/>
      </w:pPr>
      <w:rPr>
        <w:rFonts w:hint="default"/>
        <w:lang w:val="en-US" w:eastAsia="en-US" w:bidi="ar-SA"/>
      </w:rPr>
    </w:lvl>
    <w:lvl w:ilvl="7" w:tplc="EFFC1B56">
      <w:numFmt w:val="bullet"/>
      <w:lvlText w:val="•"/>
      <w:lvlJc w:val="left"/>
      <w:pPr>
        <w:ind w:left="1975" w:hanging="147"/>
      </w:pPr>
      <w:rPr>
        <w:rFonts w:hint="default"/>
        <w:lang w:val="en-US" w:eastAsia="en-US" w:bidi="ar-SA"/>
      </w:rPr>
    </w:lvl>
    <w:lvl w:ilvl="8" w:tplc="30B85684">
      <w:numFmt w:val="bullet"/>
      <w:lvlText w:val="•"/>
      <w:lvlJc w:val="left"/>
      <w:pPr>
        <w:ind w:left="2163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41A752D6"/>
    <w:multiLevelType w:val="hybridMultilevel"/>
    <w:tmpl w:val="5B36A172"/>
    <w:lvl w:ilvl="0" w:tplc="FA6A4D26">
      <w:start w:val="1"/>
      <w:numFmt w:val="decimal"/>
      <w:lvlText w:val="%1)"/>
      <w:lvlJc w:val="left"/>
      <w:pPr>
        <w:ind w:left="138" w:hanging="20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ADCC416">
      <w:start w:val="1"/>
      <w:numFmt w:val="decimal"/>
      <w:lvlText w:val="%2."/>
      <w:lvlJc w:val="left"/>
      <w:pPr>
        <w:ind w:left="81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2556D908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3" w:tplc="95E024C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4E463A6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5" w:tplc="0C6E339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6" w:tplc="1DCA3D16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7" w:tplc="CBDA0340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8" w:tplc="F0E2D3F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</w:abstractNum>
  <w:num w:numId="1" w16cid:durableId="1252857471">
    <w:abstractNumId w:val="1"/>
  </w:num>
  <w:num w:numId="2" w16cid:durableId="1605916841">
    <w:abstractNumId w:val="2"/>
  </w:num>
  <w:num w:numId="3" w16cid:durableId="165271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E"/>
    <w:rsid w:val="000746B3"/>
    <w:rsid w:val="00086934"/>
    <w:rsid w:val="00171BD0"/>
    <w:rsid w:val="00260EFE"/>
    <w:rsid w:val="00263BD3"/>
    <w:rsid w:val="0031363C"/>
    <w:rsid w:val="00345FCA"/>
    <w:rsid w:val="003B55DA"/>
    <w:rsid w:val="003D1B38"/>
    <w:rsid w:val="004140E5"/>
    <w:rsid w:val="004813BD"/>
    <w:rsid w:val="004B4182"/>
    <w:rsid w:val="005248C4"/>
    <w:rsid w:val="005C4AD2"/>
    <w:rsid w:val="00634FA8"/>
    <w:rsid w:val="006B2AD1"/>
    <w:rsid w:val="00751ED4"/>
    <w:rsid w:val="007F06CA"/>
    <w:rsid w:val="007F4A9C"/>
    <w:rsid w:val="008229D3"/>
    <w:rsid w:val="00833481"/>
    <w:rsid w:val="008B1449"/>
    <w:rsid w:val="00947C4F"/>
    <w:rsid w:val="009945E7"/>
    <w:rsid w:val="00995C79"/>
    <w:rsid w:val="00C018C0"/>
    <w:rsid w:val="00D554F0"/>
    <w:rsid w:val="00D86F6A"/>
    <w:rsid w:val="00D95E9E"/>
    <w:rsid w:val="00EF5892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42CDF"/>
  <w15:docId w15:val="{5EA6FE54-A2B8-488E-84AE-8926FC8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8693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24_25Local Homelessness NOFA Scoring Tool PSH22</vt:lpstr>
    </vt:vector>
  </TitlesOfParts>
  <Company>County of Sonoma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24_25Local Homelessness NOFA Scoring Tool PSH22</dc:title>
  <dc:creator>Dennis Pocekay</dc:creator>
  <cp:lastModifiedBy>Karissa White</cp:lastModifiedBy>
  <cp:revision>2</cp:revision>
  <cp:lastPrinted>2023-11-23T00:57:00Z</cp:lastPrinted>
  <dcterms:created xsi:type="dcterms:W3CDTF">2024-01-10T22:16:00Z</dcterms:created>
  <dcterms:modified xsi:type="dcterms:W3CDTF">2024-01-10T22:16:00Z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2023-11-23T00:00:00Z</vt:filetime>
  </property>
  <property fmtid="{D5CDD505-2E9C-101B-9397-08002B2CF9AE}" pid="5" name="Producer">
    <vt:lpwstr>macOS Version 11.6 (Build 20G165) Quartz PDFContext</vt:lpwstr>
  </property>
  <property fmtid="{D5CDD505-2E9C-101B-9397-08002B2CF9AE}" pid="6" name="GrammarlyDocumentId">
    <vt:lpwstr>5caa26063534b6c2208a8ac84b801f7a351399b5a3b01d5d0dbd885a8657c190</vt:lpwstr>
  </property>
</Properties>
</file>